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7041B2" w:rsidRPr="00245160" w:rsidTr="00BA12EB">
        <w:tc>
          <w:tcPr>
            <w:tcW w:w="4111" w:type="dxa"/>
          </w:tcPr>
          <w:p w:rsidR="00527766" w:rsidRDefault="007041B2" w:rsidP="00C02303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303">
              <w:rPr>
                <w:color w:val="000000"/>
              </w:rPr>
              <w:t xml:space="preserve"> </w:t>
            </w:r>
          </w:p>
          <w:p w:rsidR="007041B2" w:rsidRPr="00DB1046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СÖВЕТ</w:t>
            </w:r>
          </w:p>
        </w:tc>
        <w:tc>
          <w:tcPr>
            <w:tcW w:w="1383" w:type="dxa"/>
          </w:tcPr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675" cy="10287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527766" w:rsidRDefault="00C02303" w:rsidP="00527766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041B2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1B2" w:rsidRPr="00245160" w:rsidRDefault="007041B2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821" w:rsidRDefault="00901821" w:rsidP="0090182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П О М Ш У Ö М</w:t>
      </w:r>
    </w:p>
    <w:p w:rsidR="00901821" w:rsidRDefault="00901821" w:rsidP="0090182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Р Е Ш Е Н И Е </w:t>
      </w:r>
    </w:p>
    <w:p w:rsidR="00901821" w:rsidRPr="0026195C" w:rsidRDefault="00901821" w:rsidP="00901821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901821" w:rsidRPr="0026195C" w:rsidRDefault="00901821" w:rsidP="00901821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26195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                                           </w:t>
      </w:r>
    </w:p>
    <w:p w:rsidR="00901821" w:rsidRPr="0026195C" w:rsidRDefault="00901821" w:rsidP="00901821">
      <w:pPr>
        <w:pStyle w:val="a9"/>
        <w:jc w:val="both"/>
        <w:rPr>
          <w:rFonts w:ascii="Times New Roman" w:hAnsi="Times New Roman" w:cs="Times New Roman"/>
          <w:color w:val="444444"/>
          <w:sz w:val="24"/>
          <w:szCs w:val="24"/>
          <w:highlight w:val="yellow"/>
        </w:rPr>
      </w:pPr>
    </w:p>
    <w:p w:rsidR="00901821" w:rsidRDefault="00901821" w:rsidP="0090182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D6">
        <w:rPr>
          <w:rFonts w:ascii="Times New Roman" w:hAnsi="Times New Roman" w:cs="Times New Roman"/>
          <w:b/>
          <w:sz w:val="28"/>
          <w:szCs w:val="28"/>
        </w:rPr>
        <w:t xml:space="preserve">   «2</w:t>
      </w:r>
      <w:r w:rsidR="00D917F3" w:rsidRPr="006E40D6">
        <w:rPr>
          <w:rFonts w:ascii="Times New Roman" w:hAnsi="Times New Roman" w:cs="Times New Roman"/>
          <w:b/>
          <w:sz w:val="28"/>
          <w:szCs w:val="28"/>
        </w:rPr>
        <w:t>8</w:t>
      </w:r>
      <w:r w:rsidRPr="006E40D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6195C" w:rsidRPr="006E40D6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6E40D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6195C" w:rsidRPr="006E40D6">
        <w:rPr>
          <w:rFonts w:ascii="Times New Roman" w:hAnsi="Times New Roman" w:cs="Times New Roman"/>
          <w:b/>
          <w:sz w:val="28"/>
          <w:szCs w:val="28"/>
        </w:rPr>
        <w:t>20</w:t>
      </w:r>
      <w:r w:rsidRPr="006E40D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№ 2-</w:t>
      </w:r>
      <w:r w:rsidR="00D917F3" w:rsidRPr="006E40D6">
        <w:rPr>
          <w:rFonts w:ascii="Times New Roman" w:hAnsi="Times New Roman" w:cs="Times New Roman"/>
          <w:b/>
          <w:sz w:val="28"/>
          <w:szCs w:val="28"/>
        </w:rPr>
        <w:t>22/116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12D9" w:rsidRPr="002412D9" w:rsidRDefault="002412D9" w:rsidP="002412D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53"/>
      </w:tblGrid>
      <w:tr w:rsidR="002412D9" w:rsidRPr="002412D9" w:rsidTr="00986D31">
        <w:trPr>
          <w:jc w:val="center"/>
        </w:trPr>
        <w:tc>
          <w:tcPr>
            <w:tcW w:w="8153" w:type="dxa"/>
          </w:tcPr>
          <w:p w:rsidR="00A9235D" w:rsidRPr="00A9235D" w:rsidRDefault="00A9235D" w:rsidP="00A923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35D">
              <w:rPr>
                <w:rFonts w:ascii="Times New Roman" w:hAnsi="Times New Roman" w:cs="Times New Roman"/>
                <w:b/>
                <w:sz w:val="28"/>
                <w:szCs w:val="28"/>
              </w:rPr>
              <w:t>Об утве</w:t>
            </w:r>
            <w:r w:rsidR="00DB0B40">
              <w:rPr>
                <w:rFonts w:ascii="Times New Roman" w:hAnsi="Times New Roman" w:cs="Times New Roman"/>
                <w:b/>
                <w:sz w:val="28"/>
                <w:szCs w:val="28"/>
              </w:rPr>
              <w:t>рждении перечня муниципального</w:t>
            </w:r>
            <w:r w:rsidRPr="00A9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имущества </w:t>
            </w:r>
            <w:r w:rsidR="00DB0B40">
              <w:rPr>
                <w:rFonts w:ascii="Times New Roman" w:hAnsi="Times New Roman" w:cs="Times New Roman"/>
                <w:b/>
                <w:sz w:val="28"/>
                <w:szCs w:val="28"/>
              </w:rPr>
              <w:t>МО МР «Печора»</w:t>
            </w:r>
            <w:r w:rsidRPr="00A9235D">
              <w:rPr>
                <w:rFonts w:ascii="Times New Roman" w:hAnsi="Times New Roman" w:cs="Times New Roman"/>
                <w:b/>
                <w:sz w:val="28"/>
                <w:szCs w:val="28"/>
              </w:rPr>
              <w:t>, передаваемого в собственность муниципального образования сельского поселения «Озёрный»</w:t>
            </w:r>
          </w:p>
          <w:p w:rsidR="002412D9" w:rsidRPr="002412D9" w:rsidRDefault="002412D9" w:rsidP="00986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12D9" w:rsidRPr="00EB50B7" w:rsidRDefault="002412D9" w:rsidP="00EB5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0B40">
        <w:rPr>
          <w:rFonts w:ascii="Times New Roman" w:hAnsi="Times New Roman" w:cs="Times New Roman"/>
          <w:sz w:val="28"/>
          <w:szCs w:val="28"/>
        </w:rPr>
        <w:t>Руководствуясь</w:t>
      </w:r>
      <w:r w:rsidR="00EB50B7" w:rsidRPr="00EB50B7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сельского поселения «Озёрный»</w:t>
      </w:r>
      <w:r w:rsidR="00EB50B7">
        <w:rPr>
          <w:rFonts w:ascii="Times New Roman" w:hAnsi="Times New Roman" w:cs="Times New Roman"/>
          <w:sz w:val="28"/>
          <w:szCs w:val="28"/>
        </w:rPr>
        <w:t xml:space="preserve">, </w:t>
      </w:r>
      <w:r w:rsidR="00A9235D" w:rsidRPr="00EB50B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06.10.2003г. № 131-ФЗ «Об общих принципах организации местного самоуправления в Российской Федерации», </w:t>
      </w:r>
      <w:r w:rsidRPr="00EB50B7">
        <w:rPr>
          <w:rFonts w:ascii="Times New Roman" w:hAnsi="Times New Roman" w:cs="Times New Roman"/>
          <w:sz w:val="28"/>
          <w:szCs w:val="28"/>
        </w:rPr>
        <w:t xml:space="preserve">Совет  сельского поселения  «Озёрный» </w:t>
      </w:r>
    </w:p>
    <w:p w:rsidR="002412D9" w:rsidRPr="002412D9" w:rsidRDefault="002412D9" w:rsidP="002412D9">
      <w:pPr>
        <w:pStyle w:val="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2D9">
        <w:rPr>
          <w:rFonts w:ascii="Times New Roman" w:hAnsi="Times New Roman" w:cs="Times New Roman"/>
          <w:sz w:val="28"/>
          <w:szCs w:val="28"/>
        </w:rPr>
        <w:t xml:space="preserve"> </w:t>
      </w:r>
      <w:r w:rsidRPr="002412D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9235D" w:rsidRPr="00EB50B7" w:rsidRDefault="00EB50B7" w:rsidP="00A9235D">
      <w:pPr>
        <w:pStyle w:val="a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>Утв</w:t>
      </w:r>
      <w:r w:rsidR="00DB0B40">
        <w:rPr>
          <w:rFonts w:ascii="Times New Roman" w:hAnsi="Times New Roman" w:cs="Times New Roman"/>
          <w:sz w:val="28"/>
          <w:szCs w:val="28"/>
        </w:rPr>
        <w:t>ердить перечень муниципального имущества муниципального образования муниципального района «Печора»</w:t>
      </w:r>
      <w:r w:rsidRPr="00EB50B7">
        <w:rPr>
          <w:rFonts w:ascii="Times New Roman" w:hAnsi="Times New Roman" w:cs="Times New Roman"/>
          <w:sz w:val="28"/>
          <w:szCs w:val="28"/>
        </w:rPr>
        <w:t>, передаваемого в собственность 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Озёрный</w:t>
      </w:r>
      <w:r w:rsidRPr="00EB50B7">
        <w:rPr>
          <w:rFonts w:ascii="Times New Roman" w:hAnsi="Times New Roman" w:cs="Times New Roman"/>
          <w:sz w:val="28"/>
          <w:szCs w:val="28"/>
        </w:rPr>
        <w:t>» согласно приложению к решению</w:t>
      </w:r>
      <w:r w:rsidR="00A9235D" w:rsidRPr="00EB50B7">
        <w:rPr>
          <w:rFonts w:ascii="Times New Roman" w:hAnsi="Times New Roman" w:cs="Times New Roman"/>
          <w:sz w:val="28"/>
          <w:szCs w:val="28"/>
        </w:rPr>
        <w:t>.</w:t>
      </w:r>
    </w:p>
    <w:p w:rsidR="00A9235D" w:rsidRPr="00EB50B7" w:rsidRDefault="00EB50B7" w:rsidP="00A9235D">
      <w:pPr>
        <w:pStyle w:val="a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 xml:space="preserve">Направить утвержденный перечень имущества в Комитет </w:t>
      </w:r>
      <w:r w:rsidR="000050C2">
        <w:rPr>
          <w:rFonts w:ascii="Times New Roman" w:hAnsi="Times New Roman" w:cs="Times New Roman"/>
          <w:sz w:val="28"/>
          <w:szCs w:val="28"/>
        </w:rPr>
        <w:t>по управлению муниципальной собственностью муниципального района «Печора»</w:t>
      </w:r>
      <w:r w:rsidR="00161360" w:rsidRPr="00EB50B7">
        <w:rPr>
          <w:rFonts w:ascii="Times New Roman" w:hAnsi="Times New Roman" w:cs="Times New Roman"/>
          <w:sz w:val="28"/>
          <w:szCs w:val="28"/>
        </w:rPr>
        <w:t>.</w:t>
      </w:r>
    </w:p>
    <w:p w:rsidR="00EB50B7" w:rsidRPr="00EB50B7" w:rsidRDefault="00EB50B7" w:rsidP="00EB50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EB50B7" w:rsidRPr="00EB50B7" w:rsidRDefault="00EB50B7" w:rsidP="00EB50B7">
      <w:pPr>
        <w:numPr>
          <w:ilvl w:val="0"/>
          <w:numId w:val="5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(обнародования).</w:t>
      </w:r>
    </w:p>
    <w:p w:rsidR="00161360" w:rsidRPr="00EB50B7" w:rsidRDefault="00161360" w:rsidP="00EB50B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2A1B" w:rsidRPr="00161360" w:rsidRDefault="00A9235D" w:rsidP="00161360">
      <w:pPr>
        <w:jc w:val="both"/>
        <w:rPr>
          <w:rFonts w:ascii="Times New Roman" w:hAnsi="Times New Roman" w:cs="Times New Roman"/>
          <w:sz w:val="28"/>
          <w:szCs w:val="28"/>
        </w:rPr>
      </w:pPr>
      <w:r w:rsidRPr="00A9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1B" w:rsidRPr="001027BB" w:rsidRDefault="00952A1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52A1B" w:rsidRPr="002E3DD7" w:rsidRDefault="00952A1B" w:rsidP="001027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E3D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7BB" w:rsidRPr="002E3DD7">
        <w:rPr>
          <w:rFonts w:ascii="Times New Roman" w:hAnsi="Times New Roman" w:cs="Times New Roman"/>
          <w:sz w:val="28"/>
          <w:szCs w:val="28"/>
        </w:rPr>
        <w:t>сельского</w:t>
      </w:r>
      <w:r w:rsidRPr="002E3D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27BB" w:rsidRPr="002E3DD7">
        <w:rPr>
          <w:rFonts w:ascii="Times New Roman" w:hAnsi="Times New Roman" w:cs="Times New Roman"/>
          <w:sz w:val="28"/>
          <w:szCs w:val="28"/>
        </w:rPr>
        <w:t xml:space="preserve"> </w:t>
      </w:r>
      <w:r w:rsidRPr="002E3DD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8497F" w:rsidRPr="002E3DD7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="001027BB" w:rsidRPr="002E3DD7">
        <w:rPr>
          <w:rFonts w:ascii="Times New Roman" w:hAnsi="Times New Roman" w:cs="Times New Roman"/>
          <w:sz w:val="28"/>
          <w:szCs w:val="28"/>
        </w:rPr>
        <w:t>.</w:t>
      </w:r>
      <w:r w:rsidR="0018497F" w:rsidRPr="002E3DD7">
        <w:rPr>
          <w:rFonts w:ascii="Times New Roman" w:hAnsi="Times New Roman" w:cs="Times New Roman"/>
          <w:sz w:val="28"/>
          <w:szCs w:val="28"/>
        </w:rPr>
        <w:t>Ю</w:t>
      </w:r>
      <w:r w:rsidR="001027BB" w:rsidRPr="002E3DD7">
        <w:rPr>
          <w:rFonts w:ascii="Times New Roman" w:hAnsi="Times New Roman" w:cs="Times New Roman"/>
          <w:sz w:val="28"/>
          <w:szCs w:val="28"/>
        </w:rPr>
        <w:t>.</w:t>
      </w:r>
      <w:r w:rsidR="0018497F" w:rsidRPr="002E3DD7">
        <w:rPr>
          <w:rFonts w:ascii="Times New Roman" w:hAnsi="Times New Roman" w:cs="Times New Roman"/>
          <w:sz w:val="28"/>
          <w:szCs w:val="28"/>
        </w:rPr>
        <w:t xml:space="preserve"> Хохлов</w:t>
      </w:r>
    </w:p>
    <w:p w:rsidR="00952A1B" w:rsidRDefault="00952A1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8497F" w:rsidRDefault="0018497F" w:rsidP="00161360">
      <w:pPr>
        <w:pStyle w:val="a9"/>
        <w:rPr>
          <w:rFonts w:ascii="Times New Roman" w:hAnsi="Times New Roman" w:cs="Times New Roman"/>
          <w:bCs/>
          <w:sz w:val="26"/>
          <w:szCs w:val="26"/>
        </w:rPr>
      </w:pPr>
    </w:p>
    <w:p w:rsidR="00161360" w:rsidRDefault="00161360" w:rsidP="0016136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B0B40" w:rsidRDefault="00DB0B40" w:rsidP="0016136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B0B40" w:rsidRDefault="00DB0B40" w:rsidP="0016136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410252" w:rsidRDefault="00410252" w:rsidP="00410252">
      <w:pPr>
        <w:rPr>
          <w:rFonts w:ascii="Times New Roman" w:hAnsi="Times New Roman" w:cs="Times New Roman"/>
          <w:sz w:val="20"/>
          <w:szCs w:val="20"/>
        </w:rPr>
      </w:pPr>
    </w:p>
    <w:p w:rsidR="00161360" w:rsidRPr="00410252" w:rsidRDefault="00161360" w:rsidP="0041025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2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161360" w:rsidRPr="00410252" w:rsidRDefault="00161360" w:rsidP="0016136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252">
        <w:rPr>
          <w:rFonts w:ascii="Times New Roman" w:hAnsi="Times New Roman" w:cs="Times New Roman"/>
          <w:bCs/>
          <w:sz w:val="24"/>
          <w:szCs w:val="24"/>
        </w:rPr>
        <w:t xml:space="preserve">к решению Совета МО СП </w:t>
      </w:r>
      <w:r w:rsidRPr="00410252">
        <w:rPr>
          <w:rFonts w:ascii="Times New Roman" w:hAnsi="Times New Roman" w:cs="Times New Roman"/>
          <w:sz w:val="24"/>
          <w:szCs w:val="24"/>
        </w:rPr>
        <w:t>«Озёрный»</w:t>
      </w:r>
    </w:p>
    <w:p w:rsidR="00161360" w:rsidRDefault="00161360" w:rsidP="0041025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40D6">
        <w:rPr>
          <w:rFonts w:ascii="Times New Roman" w:hAnsi="Times New Roman" w:cs="Times New Roman"/>
          <w:bCs/>
          <w:sz w:val="24"/>
          <w:szCs w:val="24"/>
        </w:rPr>
        <w:t>от 2</w:t>
      </w:r>
      <w:r w:rsidR="00D917F3" w:rsidRPr="006E40D6">
        <w:rPr>
          <w:rFonts w:ascii="Times New Roman" w:hAnsi="Times New Roman" w:cs="Times New Roman"/>
          <w:bCs/>
          <w:sz w:val="24"/>
          <w:szCs w:val="24"/>
        </w:rPr>
        <w:t>8</w:t>
      </w:r>
      <w:r w:rsidRPr="006E40D6">
        <w:rPr>
          <w:rFonts w:ascii="Times New Roman" w:hAnsi="Times New Roman" w:cs="Times New Roman"/>
          <w:bCs/>
          <w:sz w:val="24"/>
          <w:szCs w:val="24"/>
        </w:rPr>
        <w:t>.</w:t>
      </w:r>
      <w:r w:rsidR="000050C2" w:rsidRPr="006E40D6">
        <w:rPr>
          <w:rFonts w:ascii="Times New Roman" w:hAnsi="Times New Roman" w:cs="Times New Roman"/>
          <w:bCs/>
          <w:sz w:val="24"/>
          <w:szCs w:val="24"/>
        </w:rPr>
        <w:t>0</w:t>
      </w:r>
      <w:r w:rsidR="0026195C" w:rsidRPr="006E40D6">
        <w:rPr>
          <w:rFonts w:ascii="Times New Roman" w:hAnsi="Times New Roman" w:cs="Times New Roman"/>
          <w:bCs/>
          <w:sz w:val="24"/>
          <w:szCs w:val="24"/>
        </w:rPr>
        <w:t>2</w:t>
      </w:r>
      <w:r w:rsidRPr="006E40D6">
        <w:rPr>
          <w:rFonts w:ascii="Times New Roman" w:hAnsi="Times New Roman" w:cs="Times New Roman"/>
          <w:bCs/>
          <w:sz w:val="24"/>
          <w:szCs w:val="24"/>
        </w:rPr>
        <w:t>.20</w:t>
      </w:r>
      <w:r w:rsidR="0026195C" w:rsidRPr="006E40D6">
        <w:rPr>
          <w:rFonts w:ascii="Times New Roman" w:hAnsi="Times New Roman" w:cs="Times New Roman"/>
          <w:bCs/>
          <w:sz w:val="24"/>
          <w:szCs w:val="24"/>
        </w:rPr>
        <w:t>20</w:t>
      </w:r>
      <w:r w:rsidRPr="006E40D6">
        <w:rPr>
          <w:rFonts w:ascii="Times New Roman" w:hAnsi="Times New Roman" w:cs="Times New Roman"/>
          <w:bCs/>
          <w:sz w:val="24"/>
          <w:szCs w:val="24"/>
        </w:rPr>
        <w:t xml:space="preserve"> г. N 2-</w:t>
      </w:r>
      <w:r w:rsidR="00D917F3" w:rsidRPr="006E40D6">
        <w:rPr>
          <w:rFonts w:ascii="Times New Roman" w:hAnsi="Times New Roman" w:cs="Times New Roman"/>
          <w:bCs/>
          <w:sz w:val="24"/>
          <w:szCs w:val="24"/>
        </w:rPr>
        <w:t>2</w:t>
      </w:r>
      <w:r w:rsidR="000050C2" w:rsidRPr="006E40D6">
        <w:rPr>
          <w:rFonts w:ascii="Times New Roman" w:hAnsi="Times New Roman" w:cs="Times New Roman"/>
          <w:bCs/>
          <w:sz w:val="24"/>
          <w:szCs w:val="24"/>
        </w:rPr>
        <w:t>2</w:t>
      </w:r>
      <w:r w:rsidRPr="006E40D6">
        <w:rPr>
          <w:rFonts w:ascii="Times New Roman" w:hAnsi="Times New Roman" w:cs="Times New Roman"/>
          <w:bCs/>
          <w:sz w:val="24"/>
          <w:szCs w:val="24"/>
        </w:rPr>
        <w:t>/</w:t>
      </w:r>
      <w:bookmarkStart w:id="0" w:name="_GoBack"/>
      <w:bookmarkEnd w:id="0"/>
      <w:r w:rsidR="00D917F3">
        <w:rPr>
          <w:rFonts w:ascii="Times New Roman" w:hAnsi="Times New Roman" w:cs="Times New Roman"/>
          <w:bCs/>
          <w:sz w:val="24"/>
          <w:szCs w:val="24"/>
        </w:rPr>
        <w:t>116</w:t>
      </w:r>
    </w:p>
    <w:p w:rsidR="00410252" w:rsidRPr="00410252" w:rsidRDefault="00410252" w:rsidP="0041025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1360" w:rsidRDefault="00161360" w:rsidP="001613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10252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163981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муниципального района «Печора»</w:t>
      </w:r>
      <w:r w:rsidRPr="00410252">
        <w:rPr>
          <w:rFonts w:ascii="Times New Roman" w:hAnsi="Times New Roman" w:cs="Times New Roman"/>
          <w:b/>
          <w:sz w:val="24"/>
          <w:szCs w:val="24"/>
        </w:rPr>
        <w:t>, передаваемого в собственность муниципального образования сельского поселения «Озёрный»</w:t>
      </w:r>
    </w:p>
    <w:p w:rsidR="00410252" w:rsidRPr="00410252" w:rsidRDefault="00410252" w:rsidP="001613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1417"/>
        <w:gridCol w:w="2127"/>
        <w:gridCol w:w="2268"/>
      </w:tblGrid>
      <w:tr w:rsidR="0026195C" w:rsidRPr="00410252" w:rsidTr="0026195C">
        <w:trPr>
          <w:trHeight w:val="1300"/>
        </w:trPr>
        <w:tc>
          <w:tcPr>
            <w:tcW w:w="594" w:type="dxa"/>
          </w:tcPr>
          <w:p w:rsidR="0026195C" w:rsidRPr="00410252" w:rsidRDefault="0026195C" w:rsidP="0016136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00" w:type="dxa"/>
          </w:tcPr>
          <w:p w:rsidR="0026195C" w:rsidRPr="00410252" w:rsidRDefault="0026195C" w:rsidP="001613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имущества, </w:t>
            </w: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1417" w:type="dxa"/>
          </w:tcPr>
          <w:p w:rsidR="0026195C" w:rsidRPr="00410252" w:rsidRDefault="0026195C" w:rsidP="001613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Коли-чество,</w:t>
            </w:r>
          </w:p>
          <w:p w:rsidR="0026195C" w:rsidRPr="00410252" w:rsidRDefault="0026195C" w:rsidP="001613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7" w:type="dxa"/>
          </w:tcPr>
          <w:p w:rsidR="0026195C" w:rsidRDefault="0026195C" w:rsidP="001613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Балансовая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стоимость, </w:t>
            </w:r>
          </w:p>
          <w:p w:rsidR="0026195C" w:rsidRPr="00410252" w:rsidRDefault="0026195C" w:rsidP="001613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2268" w:type="dxa"/>
          </w:tcPr>
          <w:p w:rsidR="0026195C" w:rsidRDefault="0026195C" w:rsidP="001613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Остаточная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стоимость, </w:t>
            </w:r>
          </w:p>
          <w:p w:rsidR="0026195C" w:rsidRPr="00410252" w:rsidRDefault="0026195C" w:rsidP="001613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26195C" w:rsidRPr="00410252" w:rsidTr="0026195C">
        <w:tc>
          <w:tcPr>
            <w:tcW w:w="594" w:type="dxa"/>
          </w:tcPr>
          <w:p w:rsidR="0026195C" w:rsidRPr="00410252" w:rsidRDefault="0026195C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26195C" w:rsidRPr="00410252" w:rsidRDefault="0026195C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6195C" w:rsidRPr="00410252" w:rsidRDefault="0026195C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6195C" w:rsidRPr="00410252" w:rsidRDefault="0026195C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195C" w:rsidRPr="00410252" w:rsidRDefault="0026195C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6195C" w:rsidRPr="00410252" w:rsidTr="0026195C">
        <w:tc>
          <w:tcPr>
            <w:tcW w:w="594" w:type="dxa"/>
          </w:tcPr>
          <w:p w:rsidR="0026195C" w:rsidRPr="00410252" w:rsidRDefault="0026195C" w:rsidP="0016136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00" w:type="dxa"/>
          </w:tcPr>
          <w:p w:rsidR="0026195C" w:rsidRPr="00410252" w:rsidRDefault="0026195C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Светильник ЖКУ 28-250</w:t>
            </w:r>
          </w:p>
        </w:tc>
        <w:tc>
          <w:tcPr>
            <w:tcW w:w="1417" w:type="dxa"/>
          </w:tcPr>
          <w:p w:rsidR="0026195C" w:rsidRPr="00410252" w:rsidRDefault="0026195C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26195C" w:rsidRPr="00410252" w:rsidRDefault="0026195C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10532,01</w:t>
            </w:r>
          </w:p>
        </w:tc>
        <w:tc>
          <w:tcPr>
            <w:tcW w:w="2268" w:type="dxa"/>
          </w:tcPr>
          <w:p w:rsidR="0026195C" w:rsidRPr="00410252" w:rsidRDefault="0026195C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10532,01</w:t>
            </w:r>
          </w:p>
        </w:tc>
      </w:tr>
      <w:tr w:rsidR="0026195C" w:rsidRPr="00410252" w:rsidTr="0026195C">
        <w:tc>
          <w:tcPr>
            <w:tcW w:w="594" w:type="dxa"/>
          </w:tcPr>
          <w:p w:rsidR="0026195C" w:rsidRPr="00410252" w:rsidRDefault="0026195C" w:rsidP="003A42C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26195C" w:rsidRPr="00410252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Светильник Н4Б-300 МА взрывозащищенный</w:t>
            </w:r>
          </w:p>
        </w:tc>
        <w:tc>
          <w:tcPr>
            <w:tcW w:w="1417" w:type="dxa"/>
          </w:tcPr>
          <w:p w:rsidR="0026195C" w:rsidRPr="00410252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26195C" w:rsidRPr="00410252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7200,00</w:t>
            </w:r>
          </w:p>
        </w:tc>
        <w:tc>
          <w:tcPr>
            <w:tcW w:w="2268" w:type="dxa"/>
          </w:tcPr>
          <w:p w:rsidR="0026195C" w:rsidRPr="00410252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7200,00</w:t>
            </w:r>
          </w:p>
        </w:tc>
      </w:tr>
      <w:tr w:rsidR="0026195C" w:rsidRPr="00410252" w:rsidTr="0026195C">
        <w:tc>
          <w:tcPr>
            <w:tcW w:w="594" w:type="dxa"/>
          </w:tcPr>
          <w:p w:rsidR="0026195C" w:rsidRPr="00410252" w:rsidRDefault="0026195C" w:rsidP="003A42C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26195C" w:rsidRPr="0026195C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Светильник консольный для ламп ДНаТ, с защитным стеклом, 220В,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 УХЛ1</w:t>
            </w:r>
          </w:p>
        </w:tc>
        <w:tc>
          <w:tcPr>
            <w:tcW w:w="1417" w:type="dxa"/>
          </w:tcPr>
          <w:p w:rsidR="0026195C" w:rsidRPr="00410252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26195C" w:rsidRPr="00410252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61558,47</w:t>
            </w:r>
          </w:p>
        </w:tc>
        <w:tc>
          <w:tcPr>
            <w:tcW w:w="2268" w:type="dxa"/>
          </w:tcPr>
          <w:p w:rsidR="0026195C" w:rsidRPr="00410252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61558,47</w:t>
            </w:r>
          </w:p>
        </w:tc>
      </w:tr>
      <w:tr w:rsidR="0026195C" w:rsidRPr="00410252" w:rsidTr="0026195C">
        <w:tc>
          <w:tcPr>
            <w:tcW w:w="594" w:type="dxa"/>
          </w:tcPr>
          <w:p w:rsidR="0026195C" w:rsidRPr="00410252" w:rsidRDefault="0026195C" w:rsidP="003A42C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:rsidR="0026195C" w:rsidRPr="00410252" w:rsidRDefault="0026195C" w:rsidP="000663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6195C" w:rsidRPr="00410252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6195C" w:rsidRPr="00410252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79290,48</w:t>
            </w:r>
          </w:p>
        </w:tc>
        <w:tc>
          <w:tcPr>
            <w:tcW w:w="2268" w:type="dxa"/>
          </w:tcPr>
          <w:p w:rsidR="0026195C" w:rsidRPr="00410252" w:rsidRDefault="0026195C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79290,48</w:t>
            </w:r>
          </w:p>
        </w:tc>
      </w:tr>
    </w:tbl>
    <w:p w:rsidR="00161360" w:rsidRPr="00410252" w:rsidRDefault="00161360" w:rsidP="0016136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933" w:rsidRPr="00410252" w:rsidRDefault="009E2933" w:rsidP="001C04A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E2933" w:rsidRPr="00410252" w:rsidRDefault="009E2933" w:rsidP="001C04A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E2933" w:rsidRPr="00410252" w:rsidRDefault="009E2933" w:rsidP="001C04A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E2933" w:rsidRPr="00410252" w:rsidRDefault="009E2933" w:rsidP="001C04A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E2933" w:rsidRPr="00410252" w:rsidRDefault="009E2933" w:rsidP="001C04A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410252" w:rsidRDefault="00410252" w:rsidP="00410252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sectPr w:rsidR="009E2933" w:rsidSect="00022F9B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993" w:right="706" w:bottom="568" w:left="1701" w:header="720" w:footer="2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51" w:rsidRDefault="00204E51" w:rsidP="000D2777">
      <w:pPr>
        <w:spacing w:after="0" w:line="240" w:lineRule="auto"/>
      </w:pPr>
      <w:r>
        <w:separator/>
      </w:r>
    </w:p>
  </w:endnote>
  <w:endnote w:type="continuationSeparator" w:id="0">
    <w:p w:rsidR="00204E51" w:rsidRDefault="00204E51" w:rsidP="000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204E51" w:rsidP="00022F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204E51" w:rsidP="00022F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51" w:rsidRDefault="00204E51" w:rsidP="000D2777">
      <w:pPr>
        <w:spacing w:after="0" w:line="240" w:lineRule="auto"/>
      </w:pPr>
      <w:r>
        <w:separator/>
      </w:r>
    </w:p>
  </w:footnote>
  <w:footnote w:type="continuationSeparator" w:id="0">
    <w:p w:rsidR="00204E51" w:rsidRDefault="00204E51" w:rsidP="000D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204E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40D6">
      <w:rPr>
        <w:rStyle w:val="a6"/>
        <w:noProof/>
      </w:rPr>
      <w:t>2</w:t>
    </w:r>
    <w:r>
      <w:rPr>
        <w:rStyle w:val="a6"/>
      </w:rPr>
      <w:fldChar w:fldCharType="end"/>
    </w:r>
  </w:p>
  <w:p w:rsidR="00410252" w:rsidRDefault="004102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86DE9"/>
    <w:multiLevelType w:val="hybridMultilevel"/>
    <w:tmpl w:val="71E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2C4B"/>
    <w:multiLevelType w:val="hybridMultilevel"/>
    <w:tmpl w:val="C05AD0FA"/>
    <w:lvl w:ilvl="0" w:tplc="D8166846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F842FC"/>
    <w:multiLevelType w:val="hybridMultilevel"/>
    <w:tmpl w:val="D56E8ADE"/>
    <w:lvl w:ilvl="0" w:tplc="87F42ED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C47F2"/>
    <w:multiLevelType w:val="hybridMultilevel"/>
    <w:tmpl w:val="A0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E4E1E"/>
    <w:multiLevelType w:val="hybridMultilevel"/>
    <w:tmpl w:val="2506BE08"/>
    <w:lvl w:ilvl="0" w:tplc="B22CDF0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4A2"/>
    <w:rsid w:val="000050C2"/>
    <w:rsid w:val="00066328"/>
    <w:rsid w:val="00067E29"/>
    <w:rsid w:val="0007432A"/>
    <w:rsid w:val="000753E2"/>
    <w:rsid w:val="00075B2B"/>
    <w:rsid w:val="0008309A"/>
    <w:rsid w:val="00083465"/>
    <w:rsid w:val="000C00BF"/>
    <w:rsid w:val="000D2777"/>
    <w:rsid w:val="000F2887"/>
    <w:rsid w:val="000F302F"/>
    <w:rsid w:val="001027BB"/>
    <w:rsid w:val="00113676"/>
    <w:rsid w:val="00161360"/>
    <w:rsid w:val="00163981"/>
    <w:rsid w:val="0018497F"/>
    <w:rsid w:val="001860A2"/>
    <w:rsid w:val="001C04A2"/>
    <w:rsid w:val="001C7A8F"/>
    <w:rsid w:val="00204E51"/>
    <w:rsid w:val="00221E37"/>
    <w:rsid w:val="002412D9"/>
    <w:rsid w:val="00254008"/>
    <w:rsid w:val="0026195C"/>
    <w:rsid w:val="002A4473"/>
    <w:rsid w:val="002D6FF0"/>
    <w:rsid w:val="002E3DD7"/>
    <w:rsid w:val="002F176D"/>
    <w:rsid w:val="003173FD"/>
    <w:rsid w:val="003A42C0"/>
    <w:rsid w:val="003E66D1"/>
    <w:rsid w:val="003F0C5F"/>
    <w:rsid w:val="00410252"/>
    <w:rsid w:val="00495877"/>
    <w:rsid w:val="004A3882"/>
    <w:rsid w:val="004C75B5"/>
    <w:rsid w:val="004D4E28"/>
    <w:rsid w:val="00527766"/>
    <w:rsid w:val="005529FF"/>
    <w:rsid w:val="00552DBD"/>
    <w:rsid w:val="005A6BB1"/>
    <w:rsid w:val="00603DA2"/>
    <w:rsid w:val="006502D9"/>
    <w:rsid w:val="00651DE4"/>
    <w:rsid w:val="00660243"/>
    <w:rsid w:val="00667BF0"/>
    <w:rsid w:val="006C1807"/>
    <w:rsid w:val="006D1C76"/>
    <w:rsid w:val="006E3461"/>
    <w:rsid w:val="006E40D6"/>
    <w:rsid w:val="007041B2"/>
    <w:rsid w:val="007A34D4"/>
    <w:rsid w:val="008242CB"/>
    <w:rsid w:val="0084786C"/>
    <w:rsid w:val="00871AB8"/>
    <w:rsid w:val="00886A8E"/>
    <w:rsid w:val="008B6137"/>
    <w:rsid w:val="008E7FF2"/>
    <w:rsid w:val="009017BD"/>
    <w:rsid w:val="00901821"/>
    <w:rsid w:val="009133A2"/>
    <w:rsid w:val="00952A1B"/>
    <w:rsid w:val="00956644"/>
    <w:rsid w:val="00994E38"/>
    <w:rsid w:val="009A713F"/>
    <w:rsid w:val="009E2933"/>
    <w:rsid w:val="00A3765A"/>
    <w:rsid w:val="00A55C42"/>
    <w:rsid w:val="00A81FF2"/>
    <w:rsid w:val="00A85AF7"/>
    <w:rsid w:val="00A9235D"/>
    <w:rsid w:val="00AE3508"/>
    <w:rsid w:val="00B1563A"/>
    <w:rsid w:val="00B41D51"/>
    <w:rsid w:val="00B50FD4"/>
    <w:rsid w:val="00B8517A"/>
    <w:rsid w:val="00BB02D1"/>
    <w:rsid w:val="00C02303"/>
    <w:rsid w:val="00C415E2"/>
    <w:rsid w:val="00C667A5"/>
    <w:rsid w:val="00C911F5"/>
    <w:rsid w:val="00C94064"/>
    <w:rsid w:val="00CB60CF"/>
    <w:rsid w:val="00D10D30"/>
    <w:rsid w:val="00D21D3D"/>
    <w:rsid w:val="00D34623"/>
    <w:rsid w:val="00D70108"/>
    <w:rsid w:val="00D917F3"/>
    <w:rsid w:val="00DA17FF"/>
    <w:rsid w:val="00DA2ED6"/>
    <w:rsid w:val="00DB0B40"/>
    <w:rsid w:val="00DB1046"/>
    <w:rsid w:val="00DD2C3C"/>
    <w:rsid w:val="00DE2A7C"/>
    <w:rsid w:val="00E2028D"/>
    <w:rsid w:val="00E55C3E"/>
    <w:rsid w:val="00E70B8C"/>
    <w:rsid w:val="00E81B18"/>
    <w:rsid w:val="00E83DD1"/>
    <w:rsid w:val="00EA560E"/>
    <w:rsid w:val="00EB50B7"/>
    <w:rsid w:val="00EE76CC"/>
    <w:rsid w:val="00EF0624"/>
    <w:rsid w:val="00F466E1"/>
    <w:rsid w:val="00F56B9E"/>
    <w:rsid w:val="00F74D43"/>
    <w:rsid w:val="00F85E1F"/>
    <w:rsid w:val="00FC10D9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EE79-CB79-414B-890A-3FD95B0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77"/>
  </w:style>
  <w:style w:type="paragraph" w:styleId="1">
    <w:name w:val="heading 1"/>
    <w:basedOn w:val="a"/>
    <w:next w:val="a"/>
    <w:link w:val="10"/>
    <w:uiPriority w:val="9"/>
    <w:qFormat/>
    <w:rsid w:val="00952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04A2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4A2"/>
    <w:rPr>
      <w:rFonts w:ascii="Arial" w:eastAsia="Lucida Sans Unicode" w:hAnsi="Arial" w:cs="Times New Roman"/>
      <w:kern w:val="1"/>
      <w:sz w:val="28"/>
      <w:szCs w:val="24"/>
    </w:rPr>
  </w:style>
  <w:style w:type="character" w:styleId="a3">
    <w:name w:val="Hyperlink"/>
    <w:rsid w:val="001C04A2"/>
    <w:rPr>
      <w:color w:val="0000FF"/>
      <w:u w:val="single"/>
    </w:rPr>
  </w:style>
  <w:style w:type="paragraph" w:styleId="a4">
    <w:name w:val="footer"/>
    <w:basedOn w:val="a"/>
    <w:link w:val="a5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Нижний колонтитул Знак"/>
    <w:basedOn w:val="a0"/>
    <w:link w:val="a4"/>
    <w:rsid w:val="001C04A2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page number"/>
    <w:basedOn w:val="a0"/>
    <w:rsid w:val="001C04A2"/>
  </w:style>
  <w:style w:type="paragraph" w:styleId="a7">
    <w:name w:val="header"/>
    <w:basedOn w:val="a"/>
    <w:link w:val="a8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Верхний колонтитул Знак"/>
    <w:basedOn w:val="a0"/>
    <w:link w:val="a7"/>
    <w:rsid w:val="001C04A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No Spacing"/>
    <w:uiPriority w:val="1"/>
    <w:qFormat/>
    <w:rsid w:val="001C04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rsid w:val="00952A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952A1B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a">
    <w:name w:val="Subtitle"/>
    <w:basedOn w:val="a"/>
    <w:link w:val="ab"/>
    <w:qFormat/>
    <w:rsid w:val="00952A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952A1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52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A1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2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766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DB1046"/>
  </w:style>
  <w:style w:type="character" w:customStyle="1" w:styleId="80">
    <w:name w:val="Заголовок 8 Знак"/>
    <w:basedOn w:val="a0"/>
    <w:link w:val="8"/>
    <w:uiPriority w:val="9"/>
    <w:semiHidden/>
    <w:rsid w:val="0082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2412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12D9"/>
    <w:rPr>
      <w:sz w:val="16"/>
      <w:szCs w:val="16"/>
    </w:rPr>
  </w:style>
  <w:style w:type="paragraph" w:styleId="ae">
    <w:name w:val="List Paragraph"/>
    <w:basedOn w:val="a"/>
    <w:uiPriority w:val="34"/>
    <w:qFormat/>
    <w:rsid w:val="002412D9"/>
    <w:pPr>
      <w:ind w:left="720"/>
      <w:contextualSpacing/>
    </w:pPr>
  </w:style>
  <w:style w:type="paragraph" w:customStyle="1" w:styleId="ConsPlusNormal">
    <w:name w:val="ConsPlusNormal"/>
    <w:rsid w:val="009E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E2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6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BBE4-389B-45D6-8232-0073C271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76</cp:revision>
  <cp:lastPrinted>2018-08-20T06:15:00Z</cp:lastPrinted>
  <dcterms:created xsi:type="dcterms:W3CDTF">2017-08-24T05:23:00Z</dcterms:created>
  <dcterms:modified xsi:type="dcterms:W3CDTF">2020-02-28T08:26:00Z</dcterms:modified>
</cp:coreProperties>
</file>