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F7827">
        <w:tc>
          <w:tcPr>
            <w:tcW w:w="3960" w:type="dxa"/>
          </w:tcPr>
          <w:p w:rsidR="008A3C8F" w:rsidRDefault="008A3C8F" w:rsidP="008F78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3C8F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4D4CE8" w:rsidRDefault="00E80955" w:rsidP="004D4C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F75239" w:rsidRPr="004D4CE8" w:rsidRDefault="00A91CB3" w:rsidP="004D4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796BC0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</w:t>
            </w:r>
            <w:r w:rsidR="00BF0D93" w:rsidRPr="0075642C">
              <w:rPr>
                <w:sz w:val="22"/>
                <w:szCs w:val="22"/>
              </w:rPr>
              <w:t>ОЗЁРНЫЙ»</w:t>
            </w:r>
          </w:p>
          <w:p w:rsidR="00252F0E" w:rsidRPr="0075642C" w:rsidRDefault="00BF0D93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СИКТ ОВМОДЧОМИНСА</w:t>
            </w:r>
          </w:p>
          <w:p w:rsidR="008F7827" w:rsidRDefault="00252F0E" w:rsidP="00252F0E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042417" w:rsidRDefault="008F7827" w:rsidP="008F7827">
            <w:pPr>
              <w:rPr>
                <w:sz w:val="16"/>
              </w:rPr>
            </w:pPr>
          </w:p>
        </w:tc>
      </w:tr>
      <w:tr w:rsidR="008F7827">
        <w:tc>
          <w:tcPr>
            <w:tcW w:w="9540" w:type="dxa"/>
            <w:gridSpan w:val="3"/>
          </w:tcPr>
          <w:p w:rsidR="004D4CE8" w:rsidRDefault="004D4CE8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8A3C8F" w:rsidRDefault="008F7827" w:rsidP="001E642D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F7827">
        <w:trPr>
          <w:trHeight w:val="565"/>
        </w:trPr>
        <w:tc>
          <w:tcPr>
            <w:tcW w:w="3960" w:type="dxa"/>
          </w:tcPr>
          <w:p w:rsidR="008F7827" w:rsidRPr="009D4D66" w:rsidRDefault="008F7827" w:rsidP="00252F0E">
            <w:pPr>
              <w:rPr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F7827" w:rsidRPr="009D4D66" w:rsidRDefault="008F7827" w:rsidP="008F7827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</w:tcPr>
          <w:p w:rsidR="008F7827" w:rsidRPr="009D4D66" w:rsidRDefault="008F7827" w:rsidP="008F7827">
            <w:pPr>
              <w:jc w:val="both"/>
              <w:rPr>
                <w:b/>
                <w:bCs/>
                <w:sz w:val="24"/>
                <w:highlight w:val="yellow"/>
              </w:rPr>
            </w:pPr>
          </w:p>
        </w:tc>
      </w:tr>
    </w:tbl>
    <w:p w:rsidR="009D4D66" w:rsidRDefault="009D4D66" w:rsidP="009D4D66">
      <w:pPr>
        <w:pStyle w:val="ConsPlusNormal"/>
        <w:widowControl/>
        <w:ind w:firstLine="0"/>
        <w:jc w:val="both"/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E642D" w:rsidTr="001E642D">
        <w:tc>
          <w:tcPr>
            <w:tcW w:w="9540" w:type="dxa"/>
            <w:gridSpan w:val="3"/>
            <w:hideMark/>
          </w:tcPr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1E642D" w:rsidRDefault="001E642D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E642D" w:rsidTr="001E642D">
        <w:trPr>
          <w:trHeight w:val="565"/>
        </w:trPr>
        <w:tc>
          <w:tcPr>
            <w:tcW w:w="3960" w:type="dxa"/>
            <w:hideMark/>
          </w:tcPr>
          <w:p w:rsidR="001E642D" w:rsidRDefault="001E642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055DA5">
              <w:rPr>
                <w:sz w:val="28"/>
                <w:szCs w:val="28"/>
                <w:u w:val="single"/>
              </w:rPr>
              <w:t>1</w:t>
            </w:r>
            <w:r w:rsidR="000D1201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»  </w:t>
            </w:r>
            <w:r w:rsidR="000D1201">
              <w:rPr>
                <w:sz w:val="28"/>
                <w:szCs w:val="28"/>
                <w:u w:val="single"/>
              </w:rPr>
              <w:t>июля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  <w:u w:val="single"/>
                </w:rPr>
                <w:t>2019 г</w:t>
              </w:r>
            </w:smartTag>
            <w:r>
              <w:rPr>
                <w:sz w:val="28"/>
                <w:szCs w:val="28"/>
                <w:u w:val="single"/>
              </w:rPr>
              <w:t>.</w:t>
            </w:r>
          </w:p>
          <w:p w:rsidR="001E642D" w:rsidRDefault="001E642D" w:rsidP="001E6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Озёрный,  Республика Коми</w:t>
            </w:r>
          </w:p>
        </w:tc>
        <w:tc>
          <w:tcPr>
            <w:tcW w:w="1800" w:type="dxa"/>
          </w:tcPr>
          <w:p w:rsidR="001E642D" w:rsidRDefault="001E64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E642D" w:rsidRDefault="001E642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0D1201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E642D" w:rsidRDefault="001E64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E642D" w:rsidRDefault="001E642D" w:rsidP="001E642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</w:tblGrid>
      <w:tr w:rsidR="000D1201" w:rsidTr="000D1201">
        <w:tc>
          <w:tcPr>
            <w:tcW w:w="6591" w:type="dxa"/>
          </w:tcPr>
          <w:p w:rsidR="000D1201" w:rsidRDefault="000D120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D1201" w:rsidRDefault="000D1201">
            <w:pPr>
              <w:snapToGrid w:val="0"/>
              <w:ind w:right="-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</w:t>
            </w:r>
          </w:p>
          <w:p w:rsidR="000D1201" w:rsidRDefault="000D1201">
            <w:pPr>
              <w:snapToGrid w:val="0"/>
              <w:ind w:right="-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СП «Озерный» за 2 квартал 2019 года</w:t>
            </w:r>
          </w:p>
          <w:p w:rsidR="000D1201" w:rsidRDefault="000D120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D1201" w:rsidRDefault="000D120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D1201" w:rsidRDefault="000D1201" w:rsidP="000D1201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статьей 264.2 Бюджетного кодекса Российской           Федерации, статьей 30 Положения о бюджетной системе и бюджетном         процессе в муниципальном образовании сельском поселении «Озерный»,       утвержденного решением Совета СП «Озерный»  от 19.09.2012  № 1-4/22</w:t>
      </w:r>
    </w:p>
    <w:p w:rsidR="000D1201" w:rsidRDefault="000D1201" w:rsidP="000D1201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D1201" w:rsidRDefault="000D1201" w:rsidP="000D1201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ПОСТАНОВЛЯЕТ:</w:t>
      </w:r>
    </w:p>
    <w:p w:rsidR="000D1201" w:rsidRDefault="000D1201" w:rsidP="000D1201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p w:rsidR="000D1201" w:rsidRDefault="000D1201" w:rsidP="000D1201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МО СП «Озерный»  за       2 квартал 2019 года  по доходам в сумме  5 833 909 рублей  38 копеек и  по     расходам  4 831 217  рублей  39  копеек с превышением  расходов  над        доходами (дефицитом) бюджета МО СП «Озерный» в сумме 1 002 691           рубля 99 копеек согласно приложению № 1.</w:t>
      </w:r>
    </w:p>
    <w:p w:rsidR="000D1201" w:rsidRDefault="000D1201" w:rsidP="000D1201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0D1201" w:rsidRDefault="000D1201" w:rsidP="000D1201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МО СП «Озерный» в   Совет сельского поселения «Озерный».</w:t>
      </w:r>
    </w:p>
    <w:p w:rsidR="000D1201" w:rsidRDefault="000D1201" w:rsidP="000D1201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0D1201" w:rsidRDefault="000D1201" w:rsidP="000D1201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размещению на официальном сайте  администрации сельского поселения «Озерный».</w:t>
      </w:r>
    </w:p>
    <w:p w:rsidR="000D1201" w:rsidRDefault="000D1201" w:rsidP="000D1201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0D1201" w:rsidRDefault="000D1201" w:rsidP="000D1201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p w:rsidR="000D1201" w:rsidRDefault="000D1201" w:rsidP="000D1201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108"/>
        <w:gridCol w:w="5387"/>
        <w:gridCol w:w="74"/>
        <w:gridCol w:w="4504"/>
        <w:gridCol w:w="525"/>
        <w:gridCol w:w="567"/>
      </w:tblGrid>
      <w:tr w:rsidR="000D1201" w:rsidTr="000D1201">
        <w:trPr>
          <w:gridBefore w:val="1"/>
          <w:gridAfter w:val="2"/>
          <w:wBefore w:w="108" w:type="dxa"/>
          <w:wAfter w:w="1092" w:type="dxa"/>
        </w:trPr>
        <w:tc>
          <w:tcPr>
            <w:tcW w:w="5461" w:type="dxa"/>
            <w:gridSpan w:val="2"/>
            <w:hideMark/>
          </w:tcPr>
          <w:p w:rsidR="000D1201" w:rsidRDefault="000D1201">
            <w:pPr>
              <w:overflowPunc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4504" w:type="dxa"/>
          </w:tcPr>
          <w:p w:rsidR="000D1201" w:rsidRDefault="000D1201">
            <w:pPr>
              <w:tabs>
                <w:tab w:val="left" w:pos="3701"/>
              </w:tabs>
              <w:overflowPunc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К.Ю. Хохлов</w:t>
            </w:r>
          </w:p>
          <w:p w:rsidR="000D1201" w:rsidRDefault="000D1201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</w:p>
          <w:p w:rsidR="000D1201" w:rsidRDefault="000D1201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</w:p>
          <w:p w:rsidR="000D1201" w:rsidRDefault="000D1201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0D1201" w:rsidTr="000D1201">
        <w:tc>
          <w:tcPr>
            <w:tcW w:w="5495" w:type="dxa"/>
            <w:gridSpan w:val="2"/>
          </w:tcPr>
          <w:p w:rsidR="000D1201" w:rsidRDefault="000D1201">
            <w:pPr>
              <w:widowControl w:val="0"/>
              <w:outlineLvl w:val="0"/>
            </w:pPr>
            <w:r>
              <w:lastRenderedPageBreak/>
              <w:t xml:space="preserve">  </w:t>
            </w:r>
          </w:p>
          <w:p w:rsidR="000D1201" w:rsidRDefault="000D1201">
            <w:pPr>
              <w:widowControl w:val="0"/>
              <w:outlineLvl w:val="0"/>
            </w:pPr>
          </w:p>
          <w:p w:rsidR="000D1201" w:rsidRDefault="000D1201">
            <w:pPr>
              <w:widowControl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hideMark/>
          </w:tcPr>
          <w:p w:rsidR="000D1201" w:rsidRDefault="000D120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№1  </w:t>
            </w:r>
          </w:p>
          <w:p w:rsidR="000D1201" w:rsidRDefault="000D120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 администрации </w:t>
            </w:r>
          </w:p>
          <w:p w:rsidR="000D1201" w:rsidRDefault="000D120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«Озерный» </w:t>
            </w:r>
          </w:p>
          <w:p w:rsidR="000D1201" w:rsidRDefault="000D120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15 июля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 xml:space="preserve"> 18</w:t>
            </w:r>
            <w:bookmarkStart w:id="0" w:name="_GoBack"/>
            <w:bookmarkEnd w:id="0"/>
          </w:p>
        </w:tc>
        <w:tc>
          <w:tcPr>
            <w:tcW w:w="567" w:type="dxa"/>
          </w:tcPr>
          <w:p w:rsidR="000D1201" w:rsidRDefault="000D120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0D1201" w:rsidRDefault="000D1201" w:rsidP="000D1201">
      <w:pPr>
        <w:widowControl w:val="0"/>
        <w:outlineLvl w:val="0"/>
        <w:rPr>
          <w:rFonts w:ascii="Calibri" w:hAnsi="Calibri" w:cs="Calibri"/>
        </w:rPr>
      </w:pPr>
    </w:p>
    <w:p w:rsidR="000D1201" w:rsidRDefault="000D1201" w:rsidP="000D1201">
      <w:pPr>
        <w:widowControl w:val="0"/>
        <w:outlineLvl w:val="0"/>
        <w:rPr>
          <w:rFonts w:ascii="Calibri" w:hAnsi="Calibri" w:cs="Calibri"/>
        </w:rPr>
      </w:pPr>
    </w:p>
    <w:tbl>
      <w:tblPr>
        <w:tblW w:w="106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91"/>
        <w:gridCol w:w="3769"/>
        <w:gridCol w:w="477"/>
        <w:gridCol w:w="477"/>
        <w:gridCol w:w="2466"/>
        <w:gridCol w:w="891"/>
        <w:gridCol w:w="465"/>
        <w:gridCol w:w="669"/>
        <w:gridCol w:w="57"/>
        <w:gridCol w:w="1188"/>
      </w:tblGrid>
      <w:tr w:rsidR="000D1201" w:rsidTr="000D1201">
        <w:trPr>
          <w:gridBefore w:val="1"/>
          <w:wBefore w:w="191" w:type="dxa"/>
          <w:trHeight w:val="300"/>
        </w:trPr>
        <w:tc>
          <w:tcPr>
            <w:tcW w:w="8080" w:type="dxa"/>
            <w:gridSpan w:val="5"/>
            <w:noWrap/>
            <w:vAlign w:val="bottom"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noWrap/>
            <w:vAlign w:val="bottom"/>
          </w:tcPr>
          <w:p w:rsidR="000D1201" w:rsidRDefault="000D1201">
            <w:pPr>
              <w:overflowPunct/>
              <w:autoSpaceDE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8" w:type="dxa"/>
            <w:noWrap/>
            <w:vAlign w:val="bottom"/>
          </w:tcPr>
          <w:p w:rsidR="000D1201" w:rsidRDefault="000D1201">
            <w:pPr>
              <w:overflowPunct/>
              <w:autoSpaceDE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D1201" w:rsidTr="000D1201">
        <w:trPr>
          <w:trHeight w:val="315"/>
        </w:trPr>
        <w:tc>
          <w:tcPr>
            <w:tcW w:w="7380" w:type="dxa"/>
            <w:gridSpan w:val="5"/>
            <w:noWrap/>
            <w:vAlign w:val="bottom"/>
            <w:hideMark/>
          </w:tcPr>
          <w:p w:rsidR="000D1201" w:rsidRDefault="000D12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0D1201" w:rsidRDefault="000D12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noWrap/>
            <w:vAlign w:val="bottom"/>
          </w:tcPr>
          <w:p w:rsidR="000D1201" w:rsidRDefault="000D12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0D1201" w:rsidTr="000D1201">
        <w:trPr>
          <w:trHeight w:val="255"/>
        </w:trPr>
        <w:tc>
          <w:tcPr>
            <w:tcW w:w="3960" w:type="dxa"/>
            <w:gridSpan w:val="2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  <w:tc>
          <w:tcPr>
            <w:tcW w:w="477" w:type="dxa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  <w:tc>
          <w:tcPr>
            <w:tcW w:w="477" w:type="dxa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  <w:tc>
          <w:tcPr>
            <w:tcW w:w="2466" w:type="dxa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D1201" w:rsidRDefault="000D1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Форма по ОКУД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0503117</w:t>
            </w:r>
          </w:p>
        </w:tc>
      </w:tr>
      <w:tr w:rsidR="000D1201" w:rsidTr="000D1201">
        <w:trPr>
          <w:trHeight w:val="255"/>
        </w:trPr>
        <w:tc>
          <w:tcPr>
            <w:tcW w:w="7380" w:type="dxa"/>
            <w:gridSpan w:val="5"/>
            <w:noWrap/>
            <w:vAlign w:val="bottom"/>
            <w:hideMark/>
          </w:tcPr>
          <w:p w:rsidR="000D1201" w:rsidRDefault="000D1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01.07.2019 г.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D1201" w:rsidRDefault="000D1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Дата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01.07.2019</w:t>
            </w:r>
          </w:p>
        </w:tc>
      </w:tr>
      <w:tr w:rsidR="000D1201" w:rsidTr="000D1201">
        <w:trPr>
          <w:trHeight w:val="255"/>
        </w:trPr>
        <w:tc>
          <w:tcPr>
            <w:tcW w:w="3960" w:type="dxa"/>
            <w:gridSpan w:val="2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D1201" w:rsidRDefault="000D1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по ОКПО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89796865</w:t>
            </w:r>
          </w:p>
        </w:tc>
      </w:tr>
      <w:tr w:rsidR="000D1201" w:rsidTr="000D1201">
        <w:trPr>
          <w:trHeight w:val="255"/>
        </w:trPr>
        <w:tc>
          <w:tcPr>
            <w:tcW w:w="3960" w:type="dxa"/>
            <w:gridSpan w:val="2"/>
            <w:noWrap/>
            <w:vAlign w:val="bottom"/>
            <w:hideMark/>
          </w:tcPr>
          <w:p w:rsidR="000D1201" w:rsidRDefault="000D1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органа: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1201" w:rsidRDefault="000D1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финансов муниципального района "Печора"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D1201" w:rsidRDefault="000D1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Глава по БК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</w:tr>
      <w:tr w:rsidR="000D1201" w:rsidTr="000D1201">
        <w:trPr>
          <w:trHeight w:val="255"/>
        </w:trPr>
        <w:tc>
          <w:tcPr>
            <w:tcW w:w="3960" w:type="dxa"/>
            <w:gridSpan w:val="2"/>
            <w:noWrap/>
            <w:vAlign w:val="bottom"/>
            <w:hideMark/>
          </w:tcPr>
          <w:p w:rsidR="000D1201" w:rsidRDefault="000D1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публично-правового образования: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1201" w:rsidRDefault="000D1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сельского поселения "Озерный"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D1201" w:rsidRDefault="000D1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87620423</w:t>
            </w:r>
          </w:p>
        </w:tc>
      </w:tr>
      <w:tr w:rsidR="000D1201" w:rsidTr="000D1201">
        <w:trPr>
          <w:trHeight w:val="255"/>
        </w:trPr>
        <w:tc>
          <w:tcPr>
            <w:tcW w:w="3960" w:type="dxa"/>
            <w:gridSpan w:val="2"/>
            <w:noWrap/>
            <w:vAlign w:val="bottom"/>
            <w:hideMark/>
          </w:tcPr>
          <w:p w:rsidR="000D1201" w:rsidRDefault="000D1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77" w:type="dxa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noWrap/>
            <w:vAlign w:val="bottom"/>
          </w:tcPr>
          <w:p w:rsidR="000D1201" w:rsidRDefault="000D1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9" w:type="dxa"/>
            <w:noWrap/>
            <w:vAlign w:val="bottom"/>
          </w:tcPr>
          <w:p w:rsidR="000D1201" w:rsidRDefault="000D1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1201" w:rsidTr="000D1201">
        <w:trPr>
          <w:trHeight w:val="270"/>
        </w:trPr>
        <w:tc>
          <w:tcPr>
            <w:tcW w:w="3960" w:type="dxa"/>
            <w:gridSpan w:val="2"/>
            <w:noWrap/>
            <w:vAlign w:val="bottom"/>
            <w:hideMark/>
          </w:tcPr>
          <w:p w:rsidR="000D1201" w:rsidRDefault="000D1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477" w:type="dxa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noWrap/>
            <w:vAlign w:val="bottom"/>
          </w:tcPr>
          <w:p w:rsidR="000D1201" w:rsidRDefault="000D1201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D1201" w:rsidRDefault="000D1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по ОКЕИ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0D1201" w:rsidTr="000D1201">
        <w:trPr>
          <w:trHeight w:val="315"/>
        </w:trPr>
        <w:tc>
          <w:tcPr>
            <w:tcW w:w="7380" w:type="dxa"/>
            <w:gridSpan w:val="5"/>
            <w:noWrap/>
            <w:vAlign w:val="bottom"/>
            <w:hideMark/>
          </w:tcPr>
          <w:p w:rsidR="000D1201" w:rsidRDefault="000D12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</w:t>
            </w:r>
          </w:p>
          <w:p w:rsidR="000D1201" w:rsidRDefault="000D12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1. Доходы бюджета</w:t>
            </w:r>
          </w:p>
        </w:tc>
        <w:tc>
          <w:tcPr>
            <w:tcW w:w="1356" w:type="dxa"/>
            <w:gridSpan w:val="2"/>
            <w:noWrap/>
            <w:vAlign w:val="bottom"/>
          </w:tcPr>
          <w:p w:rsidR="000D1201" w:rsidRDefault="000D12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noWrap/>
            <w:vAlign w:val="bottom"/>
          </w:tcPr>
          <w:p w:rsidR="000D1201" w:rsidRDefault="000D12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noWrap/>
            <w:vAlign w:val="bottom"/>
          </w:tcPr>
          <w:p w:rsidR="000D1201" w:rsidRDefault="000D120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  <w:r>
        <w:rPr>
          <w:rFonts w:ascii="Arial CYR" w:hAnsi="Arial CYR" w:cs="Arial CYR"/>
          <w:b/>
          <w:bCs/>
          <w:sz w:val="22"/>
          <w:szCs w:val="22"/>
        </w:rPr>
        <w:t xml:space="preserve">   </w:t>
      </w: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  <w:r>
        <w:rPr>
          <w:rFonts w:ascii="Arial CYR" w:hAnsi="Arial CYR" w:cs="Arial CYR"/>
          <w:b/>
          <w:bCs/>
          <w:sz w:val="22"/>
          <w:szCs w:val="22"/>
        </w:rPr>
        <w:t xml:space="preserve">                  </w:t>
      </w:r>
    </w:p>
    <w:tbl>
      <w:tblPr>
        <w:tblW w:w="10545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3382"/>
        <w:gridCol w:w="681"/>
        <w:gridCol w:w="1920"/>
        <w:gridCol w:w="1300"/>
        <w:gridCol w:w="1240"/>
        <w:gridCol w:w="710"/>
        <w:gridCol w:w="1312"/>
      </w:tblGrid>
      <w:tr w:rsidR="000D1201" w:rsidTr="000D1201">
        <w:trPr>
          <w:trHeight w:val="184"/>
          <w:tblHeader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исполнения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0D1201" w:rsidTr="000D1201">
        <w:trPr>
          <w:trHeight w:val="184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252"/>
          <w:tblHeader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bookmarkStart w:id="1" w:name="RANGE!A19"/>
            <w:r>
              <w:rPr>
                <w:b/>
                <w:bCs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10 372 400,00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5 833 909,38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4 538 490,62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19" w:type="dxa"/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000 10000000000000000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321 909,38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393 090,62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000 10100000000000000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269 181,02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54,38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225 818,98</w:t>
            </w:r>
          </w:p>
        </w:tc>
      </w:tr>
      <w:tr w:rsidR="000D1201" w:rsidTr="000D1201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bookmarkStart w:id="2" w:name="RANGE!A23:D25"/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182 10102010010000110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268 444,32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226 555,68</w:t>
            </w:r>
          </w:p>
        </w:tc>
      </w:tr>
      <w:tr w:rsidR="000D1201" w:rsidTr="000D1201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bookmarkStart w:id="3" w:name="RANGE!A24"/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182 10102010011000110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bookmarkStart w:id="4" w:name="RANGE!D24"/>
            <w:r>
              <w:rPr>
                <w:sz w:val="16"/>
                <w:szCs w:val="16"/>
              </w:rPr>
              <w:t>-</w:t>
            </w:r>
            <w:bookmarkEnd w:id="4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267 723,98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182 10102010012100110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46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182 10102010013000110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18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182 10102020010000110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0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182 10102020012100110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2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182 10102020013000110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182 10102030010000110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182 10102030011000110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182 10102030012100110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182 10102030013000110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000 10500000000000000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13 965,79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182 10503010010000110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13 965,79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182 10503010011000110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182 10503010012100110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000 10600000000000000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7 740,55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4,30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172 259,45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182 10601030100000110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6 245,68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128 754,32</w:t>
            </w:r>
          </w:p>
        </w:tc>
      </w:tr>
      <w:tr w:rsidR="000D1201" w:rsidTr="000D1201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182 10601030101000110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5 847,67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182 10601030102100110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398,01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182 10606033100000110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3 039,00</w:t>
            </w:r>
          </w:p>
        </w:tc>
      </w:tr>
      <w:tr w:rsidR="000D1201" w:rsidTr="000D1201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182 10606033101000110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182 10606043100000110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-466,13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-1,17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40 466,13</w:t>
            </w:r>
          </w:p>
        </w:tc>
      </w:tr>
      <w:tr w:rsidR="000D1201" w:rsidTr="000D1201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182 10606043101000110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182 10606043102100110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000 10800000000000000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3 600,00</w:t>
            </w:r>
          </w:p>
        </w:tc>
      </w:tr>
      <w:tr w:rsidR="000D1201" w:rsidTr="000D1201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928 10804020010000110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3 600,00</w:t>
            </w:r>
          </w:p>
        </w:tc>
      </w:tr>
      <w:tr w:rsidR="000D1201" w:rsidTr="000D1201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928 10804020011000110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000 11100000000000000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4 863,60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14 136,40</w:t>
            </w:r>
          </w:p>
        </w:tc>
      </w:tr>
      <w:tr w:rsidR="000D1201" w:rsidTr="000D1201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928 11105035100000120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4 863,60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14 136,40</w:t>
            </w:r>
          </w:p>
        </w:tc>
      </w:tr>
      <w:tr w:rsidR="000D1201" w:rsidTr="000D1201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000 11300000000000000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810,00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928 11301995100000130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000 11700000000000000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37 500,00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928 11705050100000180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37 500,00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000 20000000000000000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5 512 000,00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57,08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4 145 400,00</w:t>
            </w:r>
          </w:p>
        </w:tc>
      </w:tr>
      <w:tr w:rsidR="000D1201" w:rsidTr="000D1201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000 20200000000000000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5 495 800,00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56,91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4 161 600,00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928 20230024100000150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928 20235118100000150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97 700,00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97 700,00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992 20215001100000150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2 022 900,00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1 034 250,00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988 650,00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992 20215002100000150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7 418 600,00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4 343 350,00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3 075 250,00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000 20700000000000000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bookmarkStart w:id="5" w:name="RANGE!A63"/>
            <w:r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928 20705030100000150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bookmarkStart w:id="6" w:name="RANGE!G63"/>
            <w:r>
              <w:rPr>
                <w:sz w:val="16"/>
                <w:szCs w:val="16"/>
              </w:rPr>
              <w:t>-</w:t>
            </w:r>
            <w:bookmarkEnd w:id="6"/>
          </w:p>
        </w:tc>
      </w:tr>
    </w:tbl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D1201" w:rsidRDefault="000D1201" w:rsidP="000D1201">
      <w:pPr>
        <w:overflowPunct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Расходы бюджета</w:t>
      </w:r>
    </w:p>
    <w:p w:rsidR="000D1201" w:rsidRDefault="000D1201" w:rsidP="000D1201"/>
    <w:p w:rsidR="000D1201" w:rsidRDefault="000D1201" w:rsidP="000D1201"/>
    <w:tbl>
      <w:tblPr>
        <w:tblW w:w="10605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3382"/>
        <w:gridCol w:w="681"/>
        <w:gridCol w:w="2050"/>
        <w:gridCol w:w="1272"/>
        <w:gridCol w:w="1181"/>
        <w:gridCol w:w="669"/>
        <w:gridCol w:w="1370"/>
      </w:tblGrid>
      <w:tr w:rsidR="000D1201" w:rsidTr="000D1201">
        <w:trPr>
          <w:trHeight w:val="203"/>
          <w:tblHeader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2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исполнения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0D1201" w:rsidTr="000D1201">
        <w:trPr>
          <w:trHeight w:val="184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92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218"/>
          <w:tblHeader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270"/>
          <w:tblHeader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bookmarkStart w:id="7" w:name="RANGE!A13"/>
            <w:r>
              <w:rPr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12 090 400,00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4 831 217,39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39,96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7 259 182,61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049" w:type="dxa"/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6 923 595,56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2 658 296,02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38,39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4 265 299,54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3 627 452,00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1 557 989,99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2 069 462,01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000 0100 0000000000 122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16 649,21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123 350,79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1 088 799,00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449 885,55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638 913,45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000 0100 0000000000 243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741 492,00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741 492,00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bookmarkStart w:id="8" w:name="RANGE!A20:D22"/>
            <w:r>
              <w:rPr>
                <w:sz w:val="16"/>
                <w:szCs w:val="16"/>
              </w:rPr>
              <w:t>Прочая закупка товаров, работ и услуг</w:t>
            </w:r>
            <w:bookmarkEnd w:id="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1 280 182,56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619 998,27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660 184,29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bookmarkStart w:id="9" w:name="RANGE!A21"/>
            <w:r>
              <w:rPr>
                <w:sz w:val="16"/>
                <w:szCs w:val="16"/>
              </w:rPr>
              <w:t>Иные межбюджетные трансферты</w:t>
            </w:r>
            <w:bookmarkEnd w:id="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bookmarkStart w:id="10" w:name="RANGE!D21"/>
            <w:r>
              <w:rPr>
                <w:sz w:val="16"/>
                <w:szCs w:val="16"/>
              </w:rPr>
              <w:t>2 960,00</w:t>
            </w:r>
            <w:bookmarkEnd w:id="1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2 588,00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000 0100 0000000000 851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3 046,00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26 954,00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2 355,00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000 0100 0000000000 853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1 073 730,00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457 485,85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616 244,15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000 0102 0000000000 121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349 051,20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452 678,80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000 0102 0000000000 122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30 440,00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000 0102 0000000000 129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107 874,65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133 125,35</w:t>
            </w:r>
          </w:p>
        </w:tc>
      </w:tr>
      <w:tr w:rsidR="000D1201" w:rsidTr="000D1201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000 0102 9900002010 000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1 073 730,00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457 485,85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616 244,15</w:t>
            </w:r>
          </w:p>
        </w:tc>
      </w:tr>
      <w:tr w:rsidR="000D1201" w:rsidTr="000D1201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000 0103 0000000000 244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0D1201" w:rsidTr="000D1201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000 0103 9900002030 000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28,57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0D1201" w:rsidTr="000D1201">
        <w:trPr>
          <w:trHeight w:val="8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4 927 248,56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2 153 053,17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43,70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2 774 195,39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000 0104 0000000000 121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2 825 722,00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1 208 938,79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1 616 783,21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000 0104 0000000000 122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16 089,21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92 910,79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000 0104 0000000000 129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847 799,00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342 010,90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505 788,10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1 107 797,56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580 613,27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527 184,29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2 220,00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000 0104 0000000000 851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3 046,00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26 954,00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000 0104 0000000000 852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2 355,00</w:t>
            </w:r>
          </w:p>
        </w:tc>
      </w:tr>
      <w:tr w:rsidR="000D1201" w:rsidTr="000D1201">
        <w:trPr>
          <w:trHeight w:val="8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000 0104 9900002040 000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4 709 128,56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2 059 108,74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43,73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2 650 019,82</w:t>
            </w:r>
          </w:p>
        </w:tc>
      </w:tr>
      <w:tr w:rsidR="000D1201" w:rsidTr="000D1201">
        <w:trPr>
          <w:trHeight w:val="8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000 0104 9900003020 000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8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000 0104 9900003040 000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8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000 0104 9900003050 000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8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000 0104 9900051180 000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87 944,43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45,01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107 455,57</w:t>
            </w:r>
          </w:p>
        </w:tc>
      </w:tr>
      <w:tr w:rsidR="000D1201" w:rsidTr="000D1201">
        <w:trPr>
          <w:trHeight w:val="8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000 0104 9900073150 000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29,27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14 500,00</w:t>
            </w:r>
          </w:p>
        </w:tc>
      </w:tr>
      <w:tr w:rsidR="000D1201" w:rsidTr="000D1201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50,27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000 0106 0000000000 540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368,00</w:t>
            </w:r>
          </w:p>
        </w:tc>
      </w:tr>
      <w:tr w:rsidR="000D1201" w:rsidTr="000D1201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000 0106 9900003010 000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50,27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914 877,00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45 385,00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4,96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869 492,00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000 0113 0000000000 243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741 492,00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741 492,00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165 385,00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128 000,00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000 0113 0000000000 853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000 0113 9900002110 000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914 877,00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45 385,00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4,96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869 492,00</w:t>
            </w:r>
          </w:p>
        </w:tc>
      </w:tr>
      <w:tr w:rsidR="000D1201" w:rsidTr="000D1201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452 040,00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158 167,59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34,99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293 872,41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158 167,59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293 132,41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000 0300 0000000000 540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000 0309 0000000000 540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000 0309 9900003030 000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158 167,59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293 132,41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000 0310 0000000000 244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158 167,59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293 132,41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000 0310 9900015320 000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59 167,59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26,30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165 832,41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000 0310 9900015340 000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50,43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97 300,00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000 0310 9900015360 000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3 124 724,00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1 167 852,53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37,37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1 956 871,47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3 124 724,00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1 167 852,53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1 956 871,47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3 124 724,00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1 167 852,53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37,37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1 956 871,47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000 0503 0000000000 244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3 124 724,00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1 167 852,53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1 956 871,47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000 0503 0100100000 000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0503 01001S2540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266 707,00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266 707,00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000 0503 9900025510 000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416 601,83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45,88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491 398,17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000 0503 9900025530 000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000 0503 9900025540 000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1 893 817,00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751 250,70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1 142 566,30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1 022 140,44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425 891,85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596 248,59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000 1000 0000000000 312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1 022 140,44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425 891,85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596 248,59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1 022 140,44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425 891,85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596 248,59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000 1001 0000000000 312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1 022 140,44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425 891,85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596 248,59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000 1001 9900063110 000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1 022 140,44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425 891,85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596 248,59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421 009,40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146 890,60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000 1100 0000000000 244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421 009,40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146 890,60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421 009,40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146 890,60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000 1101 0000000000 244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421 009,40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146 890,60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000 1101 9900011020 000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421 009,40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146 890,60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928 0102 9900002010 121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349 051,20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452 678,80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928 0102 9900002010 122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30 440,00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928 0102 9900002010 129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107 874,65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133 125,35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928 0103 9900002030 244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928 0104 9900002040 121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2 664 482,00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1 143 644,36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1 520 837,64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928 0104 9900002040 122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16 089,21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92 910,79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928 0104 9900002040 129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799 139,00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319 360,90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479 778,10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928 0104 9900002040 244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1 101 797,56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574 613,27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527 184,29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928 0104 9900002040 851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3 046,00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26 954,00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928 0104 9900002040 852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2 355,00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928 0104 9900003020 540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928 0104 9900003040 540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928 0104 9900003050 540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928 0104 9900051180 121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65 294,43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84 805,57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928 0104 9900051180 129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22 650,00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22 650,00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928 0104 9900073150 121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11 140,00</w:t>
            </w:r>
          </w:p>
        </w:tc>
      </w:tr>
      <w:tr w:rsidR="000D1201" w:rsidTr="000D1201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928 0104 9900073150 129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928 0104 9900073150 244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928 0106 9900003010 540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368,00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928 0113 9900002110 243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741 492,00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741 492,00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928 0113 9900002110 244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165 385,00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128 000,00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928 0113 9900002110 853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928 0309 9900003030 540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928 0310 9900015320 244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59 167,59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165 832,41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928 0310 9900015340 244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99 000,00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97 300,00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928 0310 9900015360 244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928 0503 0100100000 244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0503 01001S2540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266 707,00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266 707,00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928 0503 9900025510 244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416 601,83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491 398,17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928 0503 9900025530 244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928 0503 9900025540 244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1 893 817,00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751 250,70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1 142 566,30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928 1001 9900063110 312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1 022 140,44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425 891,85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596 248,59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928 1101 9900011020 244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421 009,40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146 890,60</w:t>
            </w:r>
          </w:p>
        </w:tc>
      </w:tr>
      <w:tr w:rsidR="000D1201" w:rsidTr="000D1201">
        <w:trPr>
          <w:trHeight w:val="180"/>
        </w:trPr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20"/>
              </w:rPr>
            </w:pPr>
            <w:bookmarkStart w:id="11" w:name="RANGE!G118"/>
            <w:r>
              <w:rPr>
                <w:sz w:val="20"/>
              </w:rPr>
              <w:t> </w:t>
            </w:r>
            <w:bookmarkEnd w:id="11"/>
          </w:p>
        </w:tc>
      </w:tr>
      <w:tr w:rsidR="000D1201" w:rsidTr="000D1201">
        <w:trPr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bookmarkStart w:id="12" w:name="RANGE!A119"/>
            <w:r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-1 718 000,00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1 002 691,99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                   </w:t>
            </w:r>
          </w:p>
        </w:tc>
      </w:tr>
    </w:tbl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tbl>
      <w:tblPr>
        <w:tblW w:w="106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308"/>
        <w:gridCol w:w="765"/>
        <w:gridCol w:w="2046"/>
        <w:gridCol w:w="1440"/>
        <w:gridCol w:w="1260"/>
        <w:gridCol w:w="869"/>
        <w:gridCol w:w="992"/>
      </w:tblGrid>
      <w:tr w:rsidR="000D1201" w:rsidTr="000D1201">
        <w:trPr>
          <w:trHeight w:val="267"/>
        </w:trPr>
        <w:tc>
          <w:tcPr>
            <w:tcW w:w="10681" w:type="dxa"/>
            <w:gridSpan w:val="7"/>
            <w:noWrap/>
            <w:vAlign w:val="bottom"/>
            <w:hideMark/>
          </w:tcPr>
          <w:p w:rsidR="000D1201" w:rsidRDefault="000D12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3. Источники финансирования дефицита бюджета</w:t>
            </w:r>
          </w:p>
        </w:tc>
      </w:tr>
      <w:tr w:rsidR="000D1201" w:rsidTr="000D1201">
        <w:trPr>
          <w:trHeight w:val="180"/>
        </w:trPr>
        <w:tc>
          <w:tcPr>
            <w:tcW w:w="3309" w:type="dxa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  <w:tc>
          <w:tcPr>
            <w:tcW w:w="765" w:type="dxa"/>
            <w:noWrap/>
            <w:vAlign w:val="bottom"/>
          </w:tcPr>
          <w:p w:rsidR="000D1201" w:rsidRDefault="000D1201">
            <w:pPr>
              <w:jc w:val="center"/>
              <w:rPr>
                <w:sz w:val="20"/>
              </w:rPr>
            </w:pPr>
          </w:p>
        </w:tc>
        <w:tc>
          <w:tcPr>
            <w:tcW w:w="2046" w:type="dxa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  <w:tc>
          <w:tcPr>
            <w:tcW w:w="1440" w:type="dxa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  <w:tc>
          <w:tcPr>
            <w:tcW w:w="1260" w:type="dxa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  <w:tc>
          <w:tcPr>
            <w:tcW w:w="869" w:type="dxa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</w:tcPr>
          <w:p w:rsidR="000D1201" w:rsidRDefault="000D1201">
            <w:pPr>
              <w:rPr>
                <w:sz w:val="20"/>
              </w:rPr>
            </w:pPr>
          </w:p>
        </w:tc>
      </w:tr>
    </w:tbl>
    <w:p w:rsidR="000D1201" w:rsidRDefault="000D1201" w:rsidP="000D1201"/>
    <w:tbl>
      <w:tblPr>
        <w:tblW w:w="10665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3378"/>
        <w:gridCol w:w="681"/>
        <w:gridCol w:w="2189"/>
        <w:gridCol w:w="1287"/>
        <w:gridCol w:w="1169"/>
        <w:gridCol w:w="650"/>
        <w:gridCol w:w="1311"/>
      </w:tblGrid>
      <w:tr w:rsidR="000D1201" w:rsidTr="000D1201">
        <w:trPr>
          <w:trHeight w:val="278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2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исполнения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0D1201" w:rsidTr="000D1201">
        <w:trPr>
          <w:trHeight w:val="184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184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360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1201" w:rsidRDefault="000D1201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D1201" w:rsidTr="000D1201">
        <w:trPr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D1201" w:rsidTr="000D1201">
        <w:trPr>
          <w:trHeight w:val="4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bookmarkStart w:id="13" w:name="RANGE!A12"/>
            <w:r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1 463 800,00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-1 002 691,99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bookmarkStart w:id="14" w:name="RANGE!A14"/>
            <w:r>
              <w:rPr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bookmarkStart w:id="15" w:name="RANGE!A16"/>
            <w:r>
              <w:rPr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bookmarkStart w:id="16" w:name="RANGE!A18"/>
            <w:r>
              <w:rPr>
                <w:b/>
                <w:bCs/>
                <w:sz w:val="16"/>
                <w:szCs w:val="16"/>
              </w:rPr>
              <w:t>Изменение остатков средств</w:t>
            </w:r>
            <w:bookmarkEnd w:id="16"/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1 463 800,00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-1 002 691,99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2 466 491,99</w:t>
            </w:r>
          </w:p>
        </w:tc>
      </w:tr>
      <w:tr w:rsidR="000D1201" w:rsidTr="000D1201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1 463 800,00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-1 002 691,99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-68,50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2 466 491,99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992 01050000000000500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-10 372 400,00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-5 837 544,60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992 01050201100000510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-10 372 400,00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-5 837 544,60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                   </w:t>
            </w:r>
          </w:p>
        </w:tc>
      </w:tr>
      <w:tr w:rsidR="000D1201" w:rsidTr="000D1201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992 01050000000000600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11 836 200,00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4 834 852,61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0D1201" w:rsidTr="000D1201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rPr>
                <w:sz w:val="16"/>
                <w:szCs w:val="16"/>
              </w:rPr>
            </w:pPr>
            <w:bookmarkStart w:id="17" w:name="RANGE!A23"/>
            <w:r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992 01050201100000610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11 836 200,00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4 834 852,61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1201" w:rsidRDefault="000D1201">
            <w:pPr>
              <w:overflowPunct/>
              <w:autoSpaceDE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                   </w:t>
            </w:r>
          </w:p>
        </w:tc>
      </w:tr>
    </w:tbl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>
      <w:r>
        <w:t xml:space="preserve">                                       __________________________________</w:t>
      </w:r>
    </w:p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/>
    <w:p w:rsidR="000D1201" w:rsidRDefault="000D1201" w:rsidP="000D1201">
      <w:pPr>
        <w:widowControl w:val="0"/>
        <w:outlineLvl w:val="0"/>
        <w:rPr>
          <w:rFonts w:ascii="Calibri" w:hAnsi="Calibri" w:cs="Calibri"/>
        </w:rPr>
      </w:pPr>
    </w:p>
    <w:p w:rsidR="009D4D66" w:rsidRDefault="009D4D66" w:rsidP="00055DA5">
      <w:pPr>
        <w:tabs>
          <w:tab w:val="left" w:pos="900"/>
        </w:tabs>
        <w:ind w:firstLine="540"/>
        <w:jc w:val="both"/>
      </w:pPr>
    </w:p>
    <w:sectPr w:rsidR="009D4D66" w:rsidSect="00536EA6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9E" w:rsidRDefault="00E4039E" w:rsidP="00AD11F0">
      <w:r>
        <w:separator/>
      </w:r>
    </w:p>
  </w:endnote>
  <w:endnote w:type="continuationSeparator" w:id="0">
    <w:p w:rsidR="00E4039E" w:rsidRDefault="00E4039E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D8" w:rsidRDefault="00390AF2">
    <w:pPr>
      <w:pStyle w:val="a9"/>
      <w:jc w:val="right"/>
    </w:pPr>
    <w:r>
      <w:fldChar w:fldCharType="begin"/>
    </w:r>
    <w:r w:rsidR="00C76F27">
      <w:instrText xml:space="preserve"> PAGE   \* MERGEFORMAT </w:instrText>
    </w:r>
    <w:r>
      <w:fldChar w:fldCharType="separate"/>
    </w:r>
    <w:r w:rsidR="00E4039E">
      <w:rPr>
        <w:noProof/>
      </w:rPr>
      <w:t>1</w:t>
    </w:r>
    <w:r>
      <w:rPr>
        <w:noProof/>
      </w:rPr>
      <w:fldChar w:fldCharType="end"/>
    </w:r>
  </w:p>
  <w:p w:rsidR="00536AD8" w:rsidRDefault="00536A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9E" w:rsidRDefault="00E4039E" w:rsidP="00AD11F0">
      <w:r>
        <w:separator/>
      </w:r>
    </w:p>
  </w:footnote>
  <w:footnote w:type="continuationSeparator" w:id="0">
    <w:p w:rsidR="00E4039E" w:rsidRDefault="00E4039E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04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EE27B7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C3613"/>
    <w:multiLevelType w:val="hybridMultilevel"/>
    <w:tmpl w:val="9A9A804E"/>
    <w:lvl w:ilvl="0" w:tplc="D2848ED0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1"/>
  </w:num>
  <w:num w:numId="5">
    <w:abstractNumId w:val="4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20"/>
  </w:num>
  <w:num w:numId="13">
    <w:abstractNumId w:val="17"/>
  </w:num>
  <w:num w:numId="14">
    <w:abstractNumId w:val="8"/>
  </w:num>
  <w:num w:numId="15">
    <w:abstractNumId w:val="16"/>
  </w:num>
  <w:num w:numId="16">
    <w:abstractNumId w:val="18"/>
  </w:num>
  <w:num w:numId="17">
    <w:abstractNumId w:val="5"/>
  </w:num>
  <w:num w:numId="18">
    <w:abstractNumId w:val="0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998"/>
    <w:rsid w:val="00040C76"/>
    <w:rsid w:val="00040D66"/>
    <w:rsid w:val="00042417"/>
    <w:rsid w:val="0004339C"/>
    <w:rsid w:val="0004598C"/>
    <w:rsid w:val="000478C0"/>
    <w:rsid w:val="00055DA5"/>
    <w:rsid w:val="00055F77"/>
    <w:rsid w:val="00065B9A"/>
    <w:rsid w:val="00066948"/>
    <w:rsid w:val="00066B5C"/>
    <w:rsid w:val="00066B8B"/>
    <w:rsid w:val="00075C35"/>
    <w:rsid w:val="0009319D"/>
    <w:rsid w:val="000935F5"/>
    <w:rsid w:val="000960CF"/>
    <w:rsid w:val="0009724D"/>
    <w:rsid w:val="000A2766"/>
    <w:rsid w:val="000B7762"/>
    <w:rsid w:val="000B7A22"/>
    <w:rsid w:val="000B7AF3"/>
    <w:rsid w:val="000B7B13"/>
    <w:rsid w:val="000C0D28"/>
    <w:rsid w:val="000C7F11"/>
    <w:rsid w:val="000D1201"/>
    <w:rsid w:val="000D278F"/>
    <w:rsid w:val="000D7913"/>
    <w:rsid w:val="000E165C"/>
    <w:rsid w:val="000F2669"/>
    <w:rsid w:val="000F2D56"/>
    <w:rsid w:val="000F3C51"/>
    <w:rsid w:val="000F43AE"/>
    <w:rsid w:val="000F5794"/>
    <w:rsid w:val="0010118F"/>
    <w:rsid w:val="00106A30"/>
    <w:rsid w:val="00116D28"/>
    <w:rsid w:val="00117F58"/>
    <w:rsid w:val="00135AF9"/>
    <w:rsid w:val="00153B65"/>
    <w:rsid w:val="00154914"/>
    <w:rsid w:val="00154D66"/>
    <w:rsid w:val="00161548"/>
    <w:rsid w:val="001615BA"/>
    <w:rsid w:val="0017078A"/>
    <w:rsid w:val="0017740B"/>
    <w:rsid w:val="00181EA4"/>
    <w:rsid w:val="001843D0"/>
    <w:rsid w:val="001A6A35"/>
    <w:rsid w:val="001A7EC4"/>
    <w:rsid w:val="001B039D"/>
    <w:rsid w:val="001B27D0"/>
    <w:rsid w:val="001C27A1"/>
    <w:rsid w:val="001C3E25"/>
    <w:rsid w:val="001D1D0D"/>
    <w:rsid w:val="001D2B4D"/>
    <w:rsid w:val="001D763D"/>
    <w:rsid w:val="001E2D32"/>
    <w:rsid w:val="001E542D"/>
    <w:rsid w:val="001E5B7F"/>
    <w:rsid w:val="001E642D"/>
    <w:rsid w:val="001F27CA"/>
    <w:rsid w:val="001F2A7C"/>
    <w:rsid w:val="001F53CA"/>
    <w:rsid w:val="001F72D6"/>
    <w:rsid w:val="00201848"/>
    <w:rsid w:val="002019D1"/>
    <w:rsid w:val="002060AD"/>
    <w:rsid w:val="0020647A"/>
    <w:rsid w:val="00207FD8"/>
    <w:rsid w:val="002108B5"/>
    <w:rsid w:val="0021179E"/>
    <w:rsid w:val="002131E3"/>
    <w:rsid w:val="00215154"/>
    <w:rsid w:val="00222A63"/>
    <w:rsid w:val="002302BE"/>
    <w:rsid w:val="002302E4"/>
    <w:rsid w:val="00230CDA"/>
    <w:rsid w:val="00237E96"/>
    <w:rsid w:val="00250B78"/>
    <w:rsid w:val="00252F0E"/>
    <w:rsid w:val="00257F7E"/>
    <w:rsid w:val="00264816"/>
    <w:rsid w:val="00270A9C"/>
    <w:rsid w:val="002712C1"/>
    <w:rsid w:val="002716D2"/>
    <w:rsid w:val="00276481"/>
    <w:rsid w:val="00277ECA"/>
    <w:rsid w:val="00281841"/>
    <w:rsid w:val="00285829"/>
    <w:rsid w:val="002872EC"/>
    <w:rsid w:val="00290624"/>
    <w:rsid w:val="00291AAC"/>
    <w:rsid w:val="002A04D2"/>
    <w:rsid w:val="002A203E"/>
    <w:rsid w:val="002A3C48"/>
    <w:rsid w:val="002B1AB6"/>
    <w:rsid w:val="002B7DA2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CEC"/>
    <w:rsid w:val="00330566"/>
    <w:rsid w:val="00337F9C"/>
    <w:rsid w:val="003402D1"/>
    <w:rsid w:val="00342000"/>
    <w:rsid w:val="0034318B"/>
    <w:rsid w:val="0034540D"/>
    <w:rsid w:val="003472A7"/>
    <w:rsid w:val="003506BE"/>
    <w:rsid w:val="00352B34"/>
    <w:rsid w:val="0035480A"/>
    <w:rsid w:val="00372366"/>
    <w:rsid w:val="003731E6"/>
    <w:rsid w:val="00376A6D"/>
    <w:rsid w:val="003828AE"/>
    <w:rsid w:val="003864F1"/>
    <w:rsid w:val="00390AF2"/>
    <w:rsid w:val="003926E8"/>
    <w:rsid w:val="0039535F"/>
    <w:rsid w:val="00396AEE"/>
    <w:rsid w:val="003A41E8"/>
    <w:rsid w:val="003A4EEC"/>
    <w:rsid w:val="003A65A2"/>
    <w:rsid w:val="003B0605"/>
    <w:rsid w:val="003B393D"/>
    <w:rsid w:val="003B44E3"/>
    <w:rsid w:val="003B72F0"/>
    <w:rsid w:val="003C25B8"/>
    <w:rsid w:val="003C281F"/>
    <w:rsid w:val="003C2B20"/>
    <w:rsid w:val="003D0BC7"/>
    <w:rsid w:val="003D3C67"/>
    <w:rsid w:val="003D773D"/>
    <w:rsid w:val="003E23A0"/>
    <w:rsid w:val="003E550D"/>
    <w:rsid w:val="003E60A0"/>
    <w:rsid w:val="003E79F4"/>
    <w:rsid w:val="003E7BA9"/>
    <w:rsid w:val="003F1C98"/>
    <w:rsid w:val="003F5487"/>
    <w:rsid w:val="003F68EB"/>
    <w:rsid w:val="00402B80"/>
    <w:rsid w:val="0040433E"/>
    <w:rsid w:val="00412EC7"/>
    <w:rsid w:val="00425A3C"/>
    <w:rsid w:val="0042676A"/>
    <w:rsid w:val="00427763"/>
    <w:rsid w:val="00434837"/>
    <w:rsid w:val="00436DA1"/>
    <w:rsid w:val="004375BE"/>
    <w:rsid w:val="00437D29"/>
    <w:rsid w:val="00445BFE"/>
    <w:rsid w:val="00445DDF"/>
    <w:rsid w:val="004517B1"/>
    <w:rsid w:val="004540A7"/>
    <w:rsid w:val="0046326A"/>
    <w:rsid w:val="00464766"/>
    <w:rsid w:val="004663EC"/>
    <w:rsid w:val="00466B9A"/>
    <w:rsid w:val="00471052"/>
    <w:rsid w:val="00471D63"/>
    <w:rsid w:val="004747C0"/>
    <w:rsid w:val="00474914"/>
    <w:rsid w:val="00480758"/>
    <w:rsid w:val="00480B3C"/>
    <w:rsid w:val="00483773"/>
    <w:rsid w:val="004900D0"/>
    <w:rsid w:val="00490348"/>
    <w:rsid w:val="00492CB7"/>
    <w:rsid w:val="00497363"/>
    <w:rsid w:val="004A0265"/>
    <w:rsid w:val="004A1F62"/>
    <w:rsid w:val="004A22DE"/>
    <w:rsid w:val="004A452B"/>
    <w:rsid w:val="004A5C1B"/>
    <w:rsid w:val="004B4D2E"/>
    <w:rsid w:val="004C32F7"/>
    <w:rsid w:val="004C45E3"/>
    <w:rsid w:val="004C4B52"/>
    <w:rsid w:val="004C5F37"/>
    <w:rsid w:val="004C7E5C"/>
    <w:rsid w:val="004D09CC"/>
    <w:rsid w:val="004D4CE8"/>
    <w:rsid w:val="004E21F1"/>
    <w:rsid w:val="004E2F0A"/>
    <w:rsid w:val="004E5578"/>
    <w:rsid w:val="004F0572"/>
    <w:rsid w:val="004F509B"/>
    <w:rsid w:val="004F5287"/>
    <w:rsid w:val="00501381"/>
    <w:rsid w:val="00501E80"/>
    <w:rsid w:val="00503C09"/>
    <w:rsid w:val="00510E4A"/>
    <w:rsid w:val="00511B1F"/>
    <w:rsid w:val="00513058"/>
    <w:rsid w:val="00521117"/>
    <w:rsid w:val="005249AF"/>
    <w:rsid w:val="005249FE"/>
    <w:rsid w:val="00526A37"/>
    <w:rsid w:val="005359FF"/>
    <w:rsid w:val="00536AD8"/>
    <w:rsid w:val="00536BBD"/>
    <w:rsid w:val="00536EA6"/>
    <w:rsid w:val="00537537"/>
    <w:rsid w:val="00541598"/>
    <w:rsid w:val="00542379"/>
    <w:rsid w:val="00547D47"/>
    <w:rsid w:val="00550DC3"/>
    <w:rsid w:val="00552DC1"/>
    <w:rsid w:val="00556AB7"/>
    <w:rsid w:val="0056114F"/>
    <w:rsid w:val="00564F3B"/>
    <w:rsid w:val="005670B6"/>
    <w:rsid w:val="00573AB8"/>
    <w:rsid w:val="00575AAA"/>
    <w:rsid w:val="005766FD"/>
    <w:rsid w:val="00577A27"/>
    <w:rsid w:val="00582BEC"/>
    <w:rsid w:val="00584403"/>
    <w:rsid w:val="0058539C"/>
    <w:rsid w:val="00587BD7"/>
    <w:rsid w:val="0059131E"/>
    <w:rsid w:val="00592CDB"/>
    <w:rsid w:val="005968B9"/>
    <w:rsid w:val="00596C67"/>
    <w:rsid w:val="00596CB5"/>
    <w:rsid w:val="005A4FC5"/>
    <w:rsid w:val="005A5A10"/>
    <w:rsid w:val="005A7ACD"/>
    <w:rsid w:val="005B4D7A"/>
    <w:rsid w:val="005B4DF5"/>
    <w:rsid w:val="005C756F"/>
    <w:rsid w:val="005D7140"/>
    <w:rsid w:val="005E0F47"/>
    <w:rsid w:val="005E74B2"/>
    <w:rsid w:val="005F0708"/>
    <w:rsid w:val="005F0D74"/>
    <w:rsid w:val="005F68AD"/>
    <w:rsid w:val="005F77B9"/>
    <w:rsid w:val="0060108E"/>
    <w:rsid w:val="00614057"/>
    <w:rsid w:val="0062322D"/>
    <w:rsid w:val="00626A2B"/>
    <w:rsid w:val="00640C76"/>
    <w:rsid w:val="00644BF8"/>
    <w:rsid w:val="00651B1E"/>
    <w:rsid w:val="006635C8"/>
    <w:rsid w:val="0066485C"/>
    <w:rsid w:val="006667AF"/>
    <w:rsid w:val="00670811"/>
    <w:rsid w:val="006733DC"/>
    <w:rsid w:val="00680379"/>
    <w:rsid w:val="006803C2"/>
    <w:rsid w:val="00680529"/>
    <w:rsid w:val="0068272E"/>
    <w:rsid w:val="0068373A"/>
    <w:rsid w:val="00687176"/>
    <w:rsid w:val="00691B98"/>
    <w:rsid w:val="00693827"/>
    <w:rsid w:val="006A4C45"/>
    <w:rsid w:val="006A555E"/>
    <w:rsid w:val="006B0B7E"/>
    <w:rsid w:val="006B5478"/>
    <w:rsid w:val="006B5837"/>
    <w:rsid w:val="006B5FD5"/>
    <w:rsid w:val="006B66B9"/>
    <w:rsid w:val="006B77B6"/>
    <w:rsid w:val="006C39A7"/>
    <w:rsid w:val="006C64A9"/>
    <w:rsid w:val="006D2E1D"/>
    <w:rsid w:val="006D37AE"/>
    <w:rsid w:val="006D7345"/>
    <w:rsid w:val="006E18BD"/>
    <w:rsid w:val="006E3F23"/>
    <w:rsid w:val="006E4F0B"/>
    <w:rsid w:val="006F1658"/>
    <w:rsid w:val="006F25EA"/>
    <w:rsid w:val="00700E54"/>
    <w:rsid w:val="00702870"/>
    <w:rsid w:val="0070547B"/>
    <w:rsid w:val="00706757"/>
    <w:rsid w:val="007105E9"/>
    <w:rsid w:val="0071222A"/>
    <w:rsid w:val="00712360"/>
    <w:rsid w:val="00712C0A"/>
    <w:rsid w:val="00713133"/>
    <w:rsid w:val="007148B4"/>
    <w:rsid w:val="0072174F"/>
    <w:rsid w:val="00727F44"/>
    <w:rsid w:val="00733BA5"/>
    <w:rsid w:val="00734727"/>
    <w:rsid w:val="007351F1"/>
    <w:rsid w:val="00742539"/>
    <w:rsid w:val="007446D7"/>
    <w:rsid w:val="0074600F"/>
    <w:rsid w:val="00747658"/>
    <w:rsid w:val="007477FE"/>
    <w:rsid w:val="00750AD7"/>
    <w:rsid w:val="007515FD"/>
    <w:rsid w:val="007519EC"/>
    <w:rsid w:val="0075594D"/>
    <w:rsid w:val="007566C3"/>
    <w:rsid w:val="007712A3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97270"/>
    <w:rsid w:val="007A1FFE"/>
    <w:rsid w:val="007A2B10"/>
    <w:rsid w:val="007A414C"/>
    <w:rsid w:val="007A463B"/>
    <w:rsid w:val="007A505D"/>
    <w:rsid w:val="007A706C"/>
    <w:rsid w:val="007B027B"/>
    <w:rsid w:val="007B05E9"/>
    <w:rsid w:val="007B3240"/>
    <w:rsid w:val="007C2054"/>
    <w:rsid w:val="007C2E6D"/>
    <w:rsid w:val="007C7F88"/>
    <w:rsid w:val="007D059E"/>
    <w:rsid w:val="007D6422"/>
    <w:rsid w:val="007D759A"/>
    <w:rsid w:val="007D7FB2"/>
    <w:rsid w:val="007E2876"/>
    <w:rsid w:val="007E293D"/>
    <w:rsid w:val="007F32F2"/>
    <w:rsid w:val="007F525C"/>
    <w:rsid w:val="007F7829"/>
    <w:rsid w:val="007F7964"/>
    <w:rsid w:val="00806CCC"/>
    <w:rsid w:val="00810E66"/>
    <w:rsid w:val="00813474"/>
    <w:rsid w:val="00815BF4"/>
    <w:rsid w:val="00821231"/>
    <w:rsid w:val="00822A44"/>
    <w:rsid w:val="008258AD"/>
    <w:rsid w:val="00834849"/>
    <w:rsid w:val="008379A4"/>
    <w:rsid w:val="008400FB"/>
    <w:rsid w:val="00841A5C"/>
    <w:rsid w:val="00845349"/>
    <w:rsid w:val="00851428"/>
    <w:rsid w:val="00851CDA"/>
    <w:rsid w:val="008549F4"/>
    <w:rsid w:val="00865E11"/>
    <w:rsid w:val="00866E42"/>
    <w:rsid w:val="00871A82"/>
    <w:rsid w:val="0087788C"/>
    <w:rsid w:val="00880876"/>
    <w:rsid w:val="008809A4"/>
    <w:rsid w:val="00883C88"/>
    <w:rsid w:val="00884310"/>
    <w:rsid w:val="00884753"/>
    <w:rsid w:val="008848C8"/>
    <w:rsid w:val="00887374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B0369"/>
    <w:rsid w:val="008B1724"/>
    <w:rsid w:val="008B1FEE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77AC"/>
    <w:rsid w:val="008F7827"/>
    <w:rsid w:val="00901891"/>
    <w:rsid w:val="0090205A"/>
    <w:rsid w:val="009024C2"/>
    <w:rsid w:val="0090410B"/>
    <w:rsid w:val="00905884"/>
    <w:rsid w:val="00905F28"/>
    <w:rsid w:val="00913453"/>
    <w:rsid w:val="00914E1B"/>
    <w:rsid w:val="00916C8E"/>
    <w:rsid w:val="00917014"/>
    <w:rsid w:val="0093526D"/>
    <w:rsid w:val="009365BE"/>
    <w:rsid w:val="00942D98"/>
    <w:rsid w:val="00943A0E"/>
    <w:rsid w:val="0094530C"/>
    <w:rsid w:val="0094600E"/>
    <w:rsid w:val="009474BF"/>
    <w:rsid w:val="00955B02"/>
    <w:rsid w:val="009619CE"/>
    <w:rsid w:val="00966F7B"/>
    <w:rsid w:val="00973E35"/>
    <w:rsid w:val="00976C84"/>
    <w:rsid w:val="009774FC"/>
    <w:rsid w:val="00983537"/>
    <w:rsid w:val="00985A1E"/>
    <w:rsid w:val="009862A8"/>
    <w:rsid w:val="00986B62"/>
    <w:rsid w:val="009903A8"/>
    <w:rsid w:val="00994728"/>
    <w:rsid w:val="0099606A"/>
    <w:rsid w:val="00997680"/>
    <w:rsid w:val="009A484F"/>
    <w:rsid w:val="009A5929"/>
    <w:rsid w:val="009C112E"/>
    <w:rsid w:val="009C3BAE"/>
    <w:rsid w:val="009C584F"/>
    <w:rsid w:val="009C5FBB"/>
    <w:rsid w:val="009C6665"/>
    <w:rsid w:val="009D4D66"/>
    <w:rsid w:val="009E42DF"/>
    <w:rsid w:val="009E5FFA"/>
    <w:rsid w:val="009F5D44"/>
    <w:rsid w:val="009F70E2"/>
    <w:rsid w:val="00A03E77"/>
    <w:rsid w:val="00A05154"/>
    <w:rsid w:val="00A07466"/>
    <w:rsid w:val="00A07CD0"/>
    <w:rsid w:val="00A113EF"/>
    <w:rsid w:val="00A13EC7"/>
    <w:rsid w:val="00A153E0"/>
    <w:rsid w:val="00A1573B"/>
    <w:rsid w:val="00A16E8A"/>
    <w:rsid w:val="00A171C0"/>
    <w:rsid w:val="00A174B9"/>
    <w:rsid w:val="00A20B00"/>
    <w:rsid w:val="00A30E62"/>
    <w:rsid w:val="00A3110C"/>
    <w:rsid w:val="00A32220"/>
    <w:rsid w:val="00A36B77"/>
    <w:rsid w:val="00A37D15"/>
    <w:rsid w:val="00A418F7"/>
    <w:rsid w:val="00A4289D"/>
    <w:rsid w:val="00A470BA"/>
    <w:rsid w:val="00A50BB4"/>
    <w:rsid w:val="00A51326"/>
    <w:rsid w:val="00A5693B"/>
    <w:rsid w:val="00A613CC"/>
    <w:rsid w:val="00A74091"/>
    <w:rsid w:val="00A8213F"/>
    <w:rsid w:val="00A85790"/>
    <w:rsid w:val="00A91CB3"/>
    <w:rsid w:val="00A93E20"/>
    <w:rsid w:val="00A946C6"/>
    <w:rsid w:val="00A95F45"/>
    <w:rsid w:val="00AA03BC"/>
    <w:rsid w:val="00AA06D3"/>
    <w:rsid w:val="00AA2265"/>
    <w:rsid w:val="00AA28C1"/>
    <w:rsid w:val="00AA3D86"/>
    <w:rsid w:val="00AA5C5C"/>
    <w:rsid w:val="00AB029A"/>
    <w:rsid w:val="00AB5189"/>
    <w:rsid w:val="00AC225F"/>
    <w:rsid w:val="00AD0171"/>
    <w:rsid w:val="00AD11F0"/>
    <w:rsid w:val="00AE246B"/>
    <w:rsid w:val="00AE2BAC"/>
    <w:rsid w:val="00AE34D9"/>
    <w:rsid w:val="00AE4375"/>
    <w:rsid w:val="00AE4740"/>
    <w:rsid w:val="00AE6FA8"/>
    <w:rsid w:val="00AF177E"/>
    <w:rsid w:val="00AF2C3D"/>
    <w:rsid w:val="00B04C2B"/>
    <w:rsid w:val="00B07773"/>
    <w:rsid w:val="00B10778"/>
    <w:rsid w:val="00B121FF"/>
    <w:rsid w:val="00B221C9"/>
    <w:rsid w:val="00B25EE0"/>
    <w:rsid w:val="00B277AB"/>
    <w:rsid w:val="00B30B54"/>
    <w:rsid w:val="00B30FAC"/>
    <w:rsid w:val="00B343CB"/>
    <w:rsid w:val="00B346DB"/>
    <w:rsid w:val="00B34F62"/>
    <w:rsid w:val="00B5061D"/>
    <w:rsid w:val="00B507A9"/>
    <w:rsid w:val="00B511A1"/>
    <w:rsid w:val="00B51869"/>
    <w:rsid w:val="00B521ED"/>
    <w:rsid w:val="00B5487C"/>
    <w:rsid w:val="00B56629"/>
    <w:rsid w:val="00B67862"/>
    <w:rsid w:val="00B678E0"/>
    <w:rsid w:val="00B85314"/>
    <w:rsid w:val="00B90F61"/>
    <w:rsid w:val="00B95419"/>
    <w:rsid w:val="00B96B0A"/>
    <w:rsid w:val="00B970A7"/>
    <w:rsid w:val="00BA1F2A"/>
    <w:rsid w:val="00BA4128"/>
    <w:rsid w:val="00BA4666"/>
    <w:rsid w:val="00BA56D2"/>
    <w:rsid w:val="00BB200F"/>
    <w:rsid w:val="00BB388A"/>
    <w:rsid w:val="00BB4685"/>
    <w:rsid w:val="00BB793E"/>
    <w:rsid w:val="00BC082E"/>
    <w:rsid w:val="00BC2DBA"/>
    <w:rsid w:val="00BD2C9F"/>
    <w:rsid w:val="00BD6C46"/>
    <w:rsid w:val="00BE1376"/>
    <w:rsid w:val="00BE35C5"/>
    <w:rsid w:val="00BE5618"/>
    <w:rsid w:val="00BE5C02"/>
    <w:rsid w:val="00BE5E6F"/>
    <w:rsid w:val="00BF0D93"/>
    <w:rsid w:val="00BF192D"/>
    <w:rsid w:val="00BF69A9"/>
    <w:rsid w:val="00C007B5"/>
    <w:rsid w:val="00C02B3F"/>
    <w:rsid w:val="00C074B7"/>
    <w:rsid w:val="00C13291"/>
    <w:rsid w:val="00C13728"/>
    <w:rsid w:val="00C244B5"/>
    <w:rsid w:val="00C24D02"/>
    <w:rsid w:val="00C41844"/>
    <w:rsid w:val="00C42281"/>
    <w:rsid w:val="00C50C8C"/>
    <w:rsid w:val="00C51E42"/>
    <w:rsid w:val="00C53E11"/>
    <w:rsid w:val="00C74C01"/>
    <w:rsid w:val="00C7639F"/>
    <w:rsid w:val="00C76F27"/>
    <w:rsid w:val="00C80ED9"/>
    <w:rsid w:val="00C86617"/>
    <w:rsid w:val="00C910E2"/>
    <w:rsid w:val="00C94FA6"/>
    <w:rsid w:val="00C95E8E"/>
    <w:rsid w:val="00C97879"/>
    <w:rsid w:val="00CB246B"/>
    <w:rsid w:val="00CB3825"/>
    <w:rsid w:val="00CC3C6B"/>
    <w:rsid w:val="00CC66D3"/>
    <w:rsid w:val="00CE486E"/>
    <w:rsid w:val="00CF0C52"/>
    <w:rsid w:val="00CF2B59"/>
    <w:rsid w:val="00CF6C5B"/>
    <w:rsid w:val="00D00A54"/>
    <w:rsid w:val="00D03CBA"/>
    <w:rsid w:val="00D07398"/>
    <w:rsid w:val="00D07DD0"/>
    <w:rsid w:val="00D10A0B"/>
    <w:rsid w:val="00D17AB1"/>
    <w:rsid w:val="00D25942"/>
    <w:rsid w:val="00D26830"/>
    <w:rsid w:val="00D27CCE"/>
    <w:rsid w:val="00D3290E"/>
    <w:rsid w:val="00D41552"/>
    <w:rsid w:val="00D45F26"/>
    <w:rsid w:val="00D50B8E"/>
    <w:rsid w:val="00D51180"/>
    <w:rsid w:val="00D512FF"/>
    <w:rsid w:val="00D51E51"/>
    <w:rsid w:val="00D51FF4"/>
    <w:rsid w:val="00D53D2D"/>
    <w:rsid w:val="00D67F26"/>
    <w:rsid w:val="00D72967"/>
    <w:rsid w:val="00D74057"/>
    <w:rsid w:val="00D801D6"/>
    <w:rsid w:val="00D80563"/>
    <w:rsid w:val="00D85B15"/>
    <w:rsid w:val="00D861A4"/>
    <w:rsid w:val="00D8798B"/>
    <w:rsid w:val="00D90956"/>
    <w:rsid w:val="00D9178C"/>
    <w:rsid w:val="00D931B0"/>
    <w:rsid w:val="00D947E0"/>
    <w:rsid w:val="00DA241F"/>
    <w:rsid w:val="00DA332E"/>
    <w:rsid w:val="00DA43F6"/>
    <w:rsid w:val="00DA662C"/>
    <w:rsid w:val="00DA6AF5"/>
    <w:rsid w:val="00DB06DD"/>
    <w:rsid w:val="00DB6F2B"/>
    <w:rsid w:val="00DB76A3"/>
    <w:rsid w:val="00DD560C"/>
    <w:rsid w:val="00DE5114"/>
    <w:rsid w:val="00DE6303"/>
    <w:rsid w:val="00DF1A1F"/>
    <w:rsid w:val="00DF3158"/>
    <w:rsid w:val="00DF654A"/>
    <w:rsid w:val="00DF7651"/>
    <w:rsid w:val="00E049C1"/>
    <w:rsid w:val="00E06687"/>
    <w:rsid w:val="00E13EB4"/>
    <w:rsid w:val="00E1528A"/>
    <w:rsid w:val="00E22409"/>
    <w:rsid w:val="00E24D7F"/>
    <w:rsid w:val="00E25F7F"/>
    <w:rsid w:val="00E3079A"/>
    <w:rsid w:val="00E366D5"/>
    <w:rsid w:val="00E4039E"/>
    <w:rsid w:val="00E44D1E"/>
    <w:rsid w:val="00E4716E"/>
    <w:rsid w:val="00E517B8"/>
    <w:rsid w:val="00E54F36"/>
    <w:rsid w:val="00E57D47"/>
    <w:rsid w:val="00E64CA4"/>
    <w:rsid w:val="00E65950"/>
    <w:rsid w:val="00E66655"/>
    <w:rsid w:val="00E71AA7"/>
    <w:rsid w:val="00E737F7"/>
    <w:rsid w:val="00E74328"/>
    <w:rsid w:val="00E76A4B"/>
    <w:rsid w:val="00E80955"/>
    <w:rsid w:val="00E8482F"/>
    <w:rsid w:val="00E84CCC"/>
    <w:rsid w:val="00E9341D"/>
    <w:rsid w:val="00EB0245"/>
    <w:rsid w:val="00EB170F"/>
    <w:rsid w:val="00EB7A20"/>
    <w:rsid w:val="00EC29BB"/>
    <w:rsid w:val="00EC3A63"/>
    <w:rsid w:val="00EC4AB3"/>
    <w:rsid w:val="00EC5156"/>
    <w:rsid w:val="00EC71B9"/>
    <w:rsid w:val="00EC7C60"/>
    <w:rsid w:val="00EC7D0C"/>
    <w:rsid w:val="00ED22DC"/>
    <w:rsid w:val="00ED28F1"/>
    <w:rsid w:val="00ED2EB7"/>
    <w:rsid w:val="00ED5522"/>
    <w:rsid w:val="00EE002B"/>
    <w:rsid w:val="00EF3F89"/>
    <w:rsid w:val="00EF5CEF"/>
    <w:rsid w:val="00F04CE3"/>
    <w:rsid w:val="00F058ED"/>
    <w:rsid w:val="00F107F5"/>
    <w:rsid w:val="00F2248A"/>
    <w:rsid w:val="00F24BDB"/>
    <w:rsid w:val="00F25683"/>
    <w:rsid w:val="00F261E6"/>
    <w:rsid w:val="00F26FF2"/>
    <w:rsid w:val="00F31201"/>
    <w:rsid w:val="00F32899"/>
    <w:rsid w:val="00F330DD"/>
    <w:rsid w:val="00F33261"/>
    <w:rsid w:val="00F37247"/>
    <w:rsid w:val="00F44C68"/>
    <w:rsid w:val="00F4510E"/>
    <w:rsid w:val="00F57835"/>
    <w:rsid w:val="00F642DE"/>
    <w:rsid w:val="00F742CC"/>
    <w:rsid w:val="00F75239"/>
    <w:rsid w:val="00F84548"/>
    <w:rsid w:val="00F85020"/>
    <w:rsid w:val="00F91C53"/>
    <w:rsid w:val="00F92192"/>
    <w:rsid w:val="00F93A60"/>
    <w:rsid w:val="00FA3E62"/>
    <w:rsid w:val="00FA53C2"/>
    <w:rsid w:val="00FA5674"/>
    <w:rsid w:val="00FA6B00"/>
    <w:rsid w:val="00FA7BA3"/>
    <w:rsid w:val="00FC0391"/>
    <w:rsid w:val="00FC0A27"/>
    <w:rsid w:val="00FC34D7"/>
    <w:rsid w:val="00FE2706"/>
    <w:rsid w:val="00FE329F"/>
    <w:rsid w:val="00FE61D9"/>
    <w:rsid w:val="00FE69D0"/>
    <w:rsid w:val="00FF0C3D"/>
    <w:rsid w:val="00FF163F"/>
    <w:rsid w:val="00FF2AE3"/>
    <w:rsid w:val="00FF4903"/>
    <w:rsid w:val="00FF63E8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CD9608-11CB-4C22-858D-17F7AFB7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unhideWhenUsed/>
    <w:qFormat/>
    <w:rsid w:val="001E642D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link w:val="30"/>
    <w:rsid w:val="00402B80"/>
    <w:pPr>
      <w:jc w:val="both"/>
    </w:pPr>
    <w:rPr>
      <w:sz w:val="24"/>
    </w:rPr>
  </w:style>
  <w:style w:type="table" w:styleId="a3">
    <w:name w:val="Table Grid"/>
    <w:basedOn w:val="a1"/>
    <w:uiPriority w:val="59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uiPriority w:val="99"/>
    <w:rsid w:val="00917014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rsid w:val="008B1FEE"/>
    <w:pPr>
      <w:spacing w:after="120"/>
    </w:pPr>
  </w:style>
  <w:style w:type="paragraph" w:customStyle="1" w:styleId="21">
    <w:name w:val="Основной текст 21"/>
    <w:basedOn w:val="a"/>
    <w:rsid w:val="00252F0E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c">
    <w:name w:val="List Paragraph"/>
    <w:basedOn w:val="a"/>
    <w:uiPriority w:val="34"/>
    <w:qFormat/>
    <w:rsid w:val="006140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E642D"/>
    <w:rPr>
      <w:b/>
      <w:sz w:val="28"/>
    </w:rPr>
  </w:style>
  <w:style w:type="character" w:styleId="ad">
    <w:name w:val="FollowedHyperlink"/>
    <w:uiPriority w:val="99"/>
    <w:unhideWhenUsed/>
    <w:rsid w:val="001E642D"/>
    <w:rPr>
      <w:color w:val="800080"/>
      <w:u w:val="single"/>
    </w:rPr>
  </w:style>
  <w:style w:type="character" w:customStyle="1" w:styleId="20">
    <w:name w:val="Основной текст 2 Знак"/>
    <w:basedOn w:val="a0"/>
    <w:link w:val="2"/>
    <w:rsid w:val="001E642D"/>
    <w:rPr>
      <w:b/>
      <w:bCs/>
      <w:sz w:val="18"/>
    </w:rPr>
  </w:style>
  <w:style w:type="character" w:customStyle="1" w:styleId="30">
    <w:name w:val="Основной текст 3 Знак"/>
    <w:basedOn w:val="a0"/>
    <w:link w:val="3"/>
    <w:rsid w:val="001E642D"/>
    <w:rPr>
      <w:sz w:val="24"/>
    </w:rPr>
  </w:style>
  <w:style w:type="paragraph" w:customStyle="1" w:styleId="ae">
    <w:name w:val="Знак"/>
    <w:basedOn w:val="a"/>
    <w:rsid w:val="001E642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5">
    <w:name w:val="xl65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E6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E642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E642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E642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6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1E642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E642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E642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1E642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1E642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1E642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1E642D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f">
    <w:name w:val="Знак"/>
    <w:basedOn w:val="a"/>
    <w:rsid w:val="00055DA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7">
    <w:name w:val="xl67"/>
    <w:basedOn w:val="a"/>
    <w:rsid w:val="000D1201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0D1201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0D1201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0D1201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D1201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7">
    <w:name w:val="xl127"/>
    <w:basedOn w:val="a"/>
    <w:rsid w:val="000D1201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0D1201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9">
    <w:name w:val="xl129"/>
    <w:basedOn w:val="a"/>
    <w:rsid w:val="000D120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7E76-A95A-49E6-859B-3B6238A0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44</cp:revision>
  <cp:lastPrinted>2019-03-22T05:37:00Z</cp:lastPrinted>
  <dcterms:created xsi:type="dcterms:W3CDTF">2017-10-26T12:07:00Z</dcterms:created>
  <dcterms:modified xsi:type="dcterms:W3CDTF">2019-07-16T06:37:00Z</dcterms:modified>
</cp:coreProperties>
</file>