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275"/>
        <w:gridCol w:w="284"/>
        <w:gridCol w:w="3685"/>
      </w:tblGrid>
      <w:tr w:rsidR="001547FE">
        <w:tc>
          <w:tcPr>
            <w:tcW w:w="3828" w:type="dxa"/>
          </w:tcPr>
          <w:p w:rsidR="001547FE" w:rsidRDefault="001547FE" w:rsidP="00A348C8">
            <w:pPr>
              <w:snapToGrid w:val="0"/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1547FE" w:rsidRPr="001547FE" w:rsidRDefault="001547FE" w:rsidP="001547F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547FE">
              <w:rPr>
                <w:b/>
                <w:sz w:val="22"/>
                <w:szCs w:val="22"/>
              </w:rPr>
              <w:t>АДМИНИСТРАЦИЯ</w:t>
            </w:r>
          </w:p>
          <w:p w:rsidR="001547FE" w:rsidRPr="001547FE" w:rsidRDefault="001547FE" w:rsidP="001547F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547FE">
              <w:rPr>
                <w:b/>
                <w:sz w:val="22"/>
                <w:szCs w:val="22"/>
              </w:rPr>
              <w:t>СЕЛЬСКОГО ПОСЕЛЕНИЯ</w:t>
            </w:r>
          </w:p>
          <w:p w:rsidR="001547FE" w:rsidRPr="001547FE" w:rsidRDefault="001547FE" w:rsidP="001547F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547FE">
              <w:rPr>
                <w:b/>
                <w:sz w:val="22"/>
                <w:szCs w:val="22"/>
              </w:rPr>
              <w:t>«ОЗЁРНЫЙ»</w:t>
            </w:r>
          </w:p>
          <w:p w:rsidR="001547FE" w:rsidRDefault="001547FE" w:rsidP="00A348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</w:p>
        </w:tc>
        <w:tc>
          <w:tcPr>
            <w:tcW w:w="1559" w:type="dxa"/>
            <w:gridSpan w:val="2"/>
          </w:tcPr>
          <w:p w:rsidR="001547FE" w:rsidRDefault="001547FE" w:rsidP="00A348C8">
            <w:pPr>
              <w:snapToGrid w:val="0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828675" cy="9048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547FE" w:rsidRDefault="001547FE" w:rsidP="00A348C8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autoSpaceDN/>
              <w:adjustRightInd/>
              <w:snapToGrid w:val="0"/>
              <w:jc w:val="left"/>
              <w:rPr>
                <w:sz w:val="18"/>
              </w:rPr>
            </w:pPr>
          </w:p>
          <w:p w:rsidR="001547FE" w:rsidRPr="001547FE" w:rsidRDefault="001547FE" w:rsidP="001547F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547FE">
              <w:rPr>
                <w:b/>
                <w:sz w:val="22"/>
                <w:szCs w:val="22"/>
              </w:rPr>
              <w:t>«ОЗЁРНЫЙ»</w:t>
            </w:r>
          </w:p>
          <w:p w:rsidR="001547FE" w:rsidRPr="001547FE" w:rsidRDefault="001547FE" w:rsidP="001547FE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1547FE">
              <w:rPr>
                <w:b/>
                <w:sz w:val="22"/>
                <w:szCs w:val="22"/>
              </w:rPr>
              <w:t>СИКТ ОВМÖДЧÖМИНСА</w:t>
            </w:r>
          </w:p>
          <w:p w:rsidR="001547FE" w:rsidRDefault="001547FE" w:rsidP="001547FE">
            <w:pPr>
              <w:pStyle w:val="2"/>
              <w:jc w:val="center"/>
              <w:rPr>
                <w:sz w:val="18"/>
              </w:rPr>
            </w:pPr>
            <w:r w:rsidRPr="001547FE"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E46473">
        <w:tc>
          <w:tcPr>
            <w:tcW w:w="9072" w:type="dxa"/>
            <w:gridSpan w:val="4"/>
          </w:tcPr>
          <w:p w:rsidR="001547FE" w:rsidRDefault="001547FE">
            <w:pPr>
              <w:jc w:val="center"/>
              <w:rPr>
                <w:b/>
                <w:sz w:val="28"/>
              </w:rPr>
            </w:pPr>
          </w:p>
          <w:p w:rsidR="00E46473" w:rsidRDefault="00E464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E46473" w:rsidRDefault="00E46473">
            <w:pPr>
              <w:overflowPunct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ТШ</w:t>
            </w:r>
            <w:r>
              <w:rPr>
                <w:rFonts w:ascii="Times New Roman CYR" w:hAnsi="Times New Roman CYR"/>
                <w:b/>
                <w:sz w:val="28"/>
              </w:rPr>
              <w:t>Ö</w:t>
            </w:r>
            <w:r>
              <w:rPr>
                <w:b/>
                <w:sz w:val="28"/>
              </w:rPr>
              <w:t>КТ</w:t>
            </w:r>
            <w:r>
              <w:rPr>
                <w:rFonts w:ascii="Times New Roman CYR" w:hAnsi="Times New Roman CYR"/>
                <w:b/>
                <w:sz w:val="28"/>
              </w:rPr>
              <w:t>Ö</w:t>
            </w:r>
            <w:r>
              <w:rPr>
                <w:b/>
                <w:sz w:val="28"/>
              </w:rPr>
              <w:t>М</w:t>
            </w:r>
          </w:p>
          <w:p w:rsidR="00E46473" w:rsidRDefault="00E46473">
            <w:pPr>
              <w:jc w:val="center"/>
              <w:rPr>
                <w:b/>
                <w:sz w:val="24"/>
              </w:rPr>
            </w:pPr>
          </w:p>
        </w:tc>
      </w:tr>
      <w:tr w:rsidR="00E46473" w:rsidTr="00024914">
        <w:tc>
          <w:tcPr>
            <w:tcW w:w="5103" w:type="dxa"/>
            <w:gridSpan w:val="2"/>
          </w:tcPr>
          <w:p w:rsidR="00E46473" w:rsidRPr="00382EAA" w:rsidRDefault="003778C5">
            <w:pPr>
              <w:jc w:val="both"/>
              <w:rPr>
                <w:b/>
                <w:sz w:val="24"/>
              </w:rPr>
            </w:pPr>
            <w:r w:rsidRPr="00382EAA">
              <w:rPr>
                <w:b/>
                <w:sz w:val="24"/>
              </w:rPr>
              <w:t xml:space="preserve">  </w:t>
            </w:r>
            <w:r w:rsidR="00E46473" w:rsidRPr="00382EAA">
              <w:rPr>
                <w:b/>
                <w:sz w:val="28"/>
                <w:szCs w:val="28"/>
              </w:rPr>
              <w:t>«</w:t>
            </w:r>
            <w:r w:rsidR="00C77B31" w:rsidRPr="00382EAA">
              <w:rPr>
                <w:b/>
                <w:sz w:val="28"/>
                <w:szCs w:val="28"/>
              </w:rPr>
              <w:t>28</w:t>
            </w:r>
            <w:r w:rsidRPr="00382EAA">
              <w:rPr>
                <w:b/>
                <w:sz w:val="28"/>
                <w:szCs w:val="28"/>
              </w:rPr>
              <w:t xml:space="preserve">»   </w:t>
            </w:r>
            <w:r w:rsidR="000E56FB" w:rsidRPr="00382EAA">
              <w:rPr>
                <w:b/>
                <w:sz w:val="28"/>
                <w:szCs w:val="28"/>
              </w:rPr>
              <w:t>января 2015</w:t>
            </w:r>
            <w:r w:rsidRPr="00382EAA">
              <w:rPr>
                <w:b/>
                <w:sz w:val="28"/>
                <w:szCs w:val="28"/>
              </w:rPr>
              <w:t xml:space="preserve"> г</w:t>
            </w:r>
            <w:r w:rsidRPr="00382EAA">
              <w:rPr>
                <w:b/>
                <w:sz w:val="24"/>
              </w:rPr>
              <w:t xml:space="preserve">. </w:t>
            </w:r>
          </w:p>
          <w:p w:rsidR="00E46473" w:rsidRPr="002579AE" w:rsidRDefault="001547FE" w:rsidP="00DF0474">
            <w:pPr>
              <w:rPr>
                <w:sz w:val="22"/>
                <w:szCs w:val="22"/>
              </w:rPr>
            </w:pPr>
            <w:r w:rsidRPr="002579AE">
              <w:rPr>
                <w:sz w:val="22"/>
                <w:szCs w:val="22"/>
              </w:rPr>
              <w:t>П.Озёрный,</w:t>
            </w:r>
            <w:r w:rsidR="009A47D3">
              <w:rPr>
                <w:sz w:val="22"/>
                <w:szCs w:val="22"/>
              </w:rPr>
              <w:t xml:space="preserve"> </w:t>
            </w:r>
            <w:proofErr w:type="gramStart"/>
            <w:r w:rsidR="00E46473" w:rsidRPr="002579AE">
              <w:rPr>
                <w:sz w:val="22"/>
                <w:szCs w:val="22"/>
              </w:rPr>
              <w:t>г</w:t>
            </w:r>
            <w:proofErr w:type="gramEnd"/>
            <w:r w:rsidR="00E46473" w:rsidRPr="002579AE">
              <w:rPr>
                <w:sz w:val="22"/>
                <w:szCs w:val="22"/>
              </w:rPr>
              <w:t>. Печора,  Республика Коми</w:t>
            </w:r>
          </w:p>
          <w:p w:rsidR="00E46473" w:rsidRDefault="00E46473">
            <w:pPr>
              <w:jc w:val="both"/>
              <w:rPr>
                <w:sz w:val="24"/>
              </w:rPr>
            </w:pPr>
          </w:p>
          <w:p w:rsidR="002579AE" w:rsidRDefault="002579AE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E46473" w:rsidRDefault="00E46473">
            <w:pPr>
              <w:jc w:val="bot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E46473" w:rsidRPr="00382EAA" w:rsidRDefault="00E46473" w:rsidP="000E56FB">
            <w:pPr>
              <w:jc w:val="center"/>
              <w:rPr>
                <w:b/>
                <w:sz w:val="28"/>
                <w:szCs w:val="28"/>
              </w:rPr>
            </w:pPr>
            <w:r w:rsidRPr="00382EAA">
              <w:rPr>
                <w:b/>
                <w:color w:val="FF0000"/>
                <w:sz w:val="24"/>
              </w:rPr>
              <w:t xml:space="preserve">  </w:t>
            </w:r>
            <w:r w:rsidR="003778C5" w:rsidRPr="00382EAA">
              <w:rPr>
                <w:b/>
                <w:color w:val="FF0000"/>
                <w:sz w:val="24"/>
              </w:rPr>
              <w:t xml:space="preserve">                            </w:t>
            </w:r>
            <w:r w:rsidR="00382EAA">
              <w:rPr>
                <w:b/>
                <w:color w:val="FF0000"/>
                <w:sz w:val="24"/>
              </w:rPr>
              <w:t xml:space="preserve">     </w:t>
            </w:r>
            <w:r w:rsidR="003778C5" w:rsidRPr="00382EAA">
              <w:rPr>
                <w:b/>
                <w:color w:val="FF0000"/>
                <w:sz w:val="24"/>
              </w:rPr>
              <w:t xml:space="preserve">   </w:t>
            </w:r>
            <w:r w:rsidR="003778C5" w:rsidRPr="00382EAA">
              <w:rPr>
                <w:b/>
                <w:sz w:val="28"/>
                <w:szCs w:val="28"/>
              </w:rPr>
              <w:t>№</w:t>
            </w:r>
            <w:r w:rsidR="007402CC" w:rsidRPr="00382EAA">
              <w:rPr>
                <w:b/>
                <w:sz w:val="28"/>
                <w:szCs w:val="28"/>
              </w:rPr>
              <w:t xml:space="preserve"> </w:t>
            </w:r>
            <w:r w:rsidR="00C72F1E" w:rsidRPr="00382EAA">
              <w:rPr>
                <w:b/>
                <w:sz w:val="28"/>
                <w:szCs w:val="28"/>
              </w:rPr>
              <w:t>4</w:t>
            </w:r>
            <w:r w:rsidR="003778C5" w:rsidRPr="00382EA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870A2" w:rsidTr="00024914">
        <w:tc>
          <w:tcPr>
            <w:tcW w:w="5103" w:type="dxa"/>
            <w:gridSpan w:val="2"/>
          </w:tcPr>
          <w:p w:rsidR="001870A2" w:rsidRDefault="001870A2" w:rsidP="00B46DE4">
            <w:pPr>
              <w:jc w:val="both"/>
              <w:rPr>
                <w:szCs w:val="26"/>
              </w:rPr>
            </w:pPr>
            <w:r w:rsidRPr="00133074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 </w:t>
            </w:r>
            <w:r w:rsidRPr="00133074">
              <w:rPr>
                <w:szCs w:val="26"/>
              </w:rPr>
              <w:t>проведении  публичных слушаний</w:t>
            </w:r>
            <w:r>
              <w:rPr>
                <w:szCs w:val="26"/>
              </w:rPr>
              <w:t xml:space="preserve"> </w:t>
            </w:r>
            <w:r w:rsidRPr="00133074">
              <w:rPr>
                <w:szCs w:val="26"/>
              </w:rPr>
              <w:t xml:space="preserve"> по </w:t>
            </w:r>
            <w:r>
              <w:rPr>
                <w:szCs w:val="26"/>
              </w:rPr>
              <w:t xml:space="preserve"> проекту решения Совета сельского посел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«Озёрный» «О  внесении  изменений  и  дополнений  в Устав муниципального о</w:t>
            </w:r>
            <w:r>
              <w:rPr>
                <w:szCs w:val="26"/>
              </w:rPr>
              <w:t>б</w:t>
            </w:r>
            <w:r>
              <w:rPr>
                <w:szCs w:val="26"/>
              </w:rPr>
              <w:t>разования сельского поселения «Озёрный»</w:t>
            </w:r>
          </w:p>
          <w:p w:rsidR="001870A2" w:rsidRPr="00D740CB" w:rsidRDefault="001870A2" w:rsidP="00B46DE4">
            <w:pPr>
              <w:ind w:left="100" w:right="-95"/>
              <w:jc w:val="both"/>
              <w:rPr>
                <w:szCs w:val="26"/>
              </w:rPr>
            </w:pPr>
          </w:p>
        </w:tc>
        <w:tc>
          <w:tcPr>
            <w:tcW w:w="284" w:type="dxa"/>
          </w:tcPr>
          <w:p w:rsidR="001870A2" w:rsidRDefault="001870A2">
            <w:pPr>
              <w:jc w:val="both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1870A2" w:rsidRPr="00B278E9" w:rsidRDefault="001870A2" w:rsidP="001547FE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E46473" w:rsidRDefault="00E46473">
      <w:pPr>
        <w:pStyle w:val="a9"/>
      </w:pPr>
    </w:p>
    <w:p w:rsidR="001870A2" w:rsidRPr="00133074" w:rsidRDefault="001870A2" w:rsidP="001870A2">
      <w:pPr>
        <w:ind w:left="360"/>
        <w:jc w:val="both"/>
        <w:rPr>
          <w:szCs w:val="26"/>
        </w:rPr>
      </w:pPr>
      <w:r>
        <w:rPr>
          <w:b/>
          <w:sz w:val="24"/>
        </w:rPr>
        <w:t xml:space="preserve">   </w:t>
      </w:r>
      <w:r>
        <w:rPr>
          <w:szCs w:val="26"/>
        </w:rPr>
        <w:t>В соответствии с частью 3</w:t>
      </w:r>
      <w:r w:rsidRPr="00133074">
        <w:rPr>
          <w:szCs w:val="26"/>
        </w:rPr>
        <w:t xml:space="preserve"> ст. 28 Федерального закона от 06 октября 2003 года № 131-ФЗ «Об общих принципах организации местного самоуправления в Российской Федера</w:t>
      </w:r>
      <w:r>
        <w:rPr>
          <w:szCs w:val="26"/>
        </w:rPr>
        <w:t xml:space="preserve">ции» и </w:t>
      </w:r>
      <w:r w:rsidRPr="00133074">
        <w:rPr>
          <w:szCs w:val="26"/>
        </w:rPr>
        <w:t xml:space="preserve">  </w:t>
      </w:r>
      <w:r>
        <w:rPr>
          <w:szCs w:val="26"/>
        </w:rPr>
        <w:t>статьей 21</w:t>
      </w:r>
      <w:r w:rsidRPr="00133074">
        <w:rPr>
          <w:szCs w:val="26"/>
        </w:rPr>
        <w:t xml:space="preserve"> Устава муниципального образования сельского поселе</w:t>
      </w:r>
      <w:r>
        <w:rPr>
          <w:szCs w:val="26"/>
        </w:rPr>
        <w:t xml:space="preserve">ния </w:t>
      </w:r>
      <w:r w:rsidRPr="00133074">
        <w:rPr>
          <w:szCs w:val="26"/>
        </w:rPr>
        <w:t>«</w:t>
      </w:r>
      <w:r>
        <w:rPr>
          <w:szCs w:val="26"/>
        </w:rPr>
        <w:t>Озёрный</w:t>
      </w:r>
      <w:r w:rsidRPr="00133074">
        <w:rPr>
          <w:szCs w:val="26"/>
        </w:rPr>
        <w:t>»:</w:t>
      </w:r>
    </w:p>
    <w:p w:rsidR="001870A2" w:rsidRPr="00332D0D" w:rsidRDefault="001870A2" w:rsidP="001870A2">
      <w:pPr>
        <w:jc w:val="both"/>
        <w:rPr>
          <w:szCs w:val="26"/>
        </w:rPr>
      </w:pPr>
    </w:p>
    <w:p w:rsidR="001870A2" w:rsidRPr="007B3225" w:rsidRDefault="001870A2" w:rsidP="001870A2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b/>
          <w:szCs w:val="26"/>
        </w:rPr>
      </w:pPr>
      <w:r w:rsidRPr="00D55C50">
        <w:rPr>
          <w:szCs w:val="26"/>
        </w:rPr>
        <w:t>Назначить проведение публичных слушаний по проекту решения Совета сельского поселения «</w:t>
      </w:r>
      <w:r>
        <w:rPr>
          <w:szCs w:val="26"/>
        </w:rPr>
        <w:t>Озёрный</w:t>
      </w:r>
      <w:r w:rsidRPr="00D55C50">
        <w:rPr>
          <w:szCs w:val="26"/>
        </w:rPr>
        <w:t>» «</w:t>
      </w:r>
      <w:r>
        <w:rPr>
          <w:szCs w:val="26"/>
        </w:rPr>
        <w:t xml:space="preserve">О внесении изменений и дополнений в </w:t>
      </w:r>
      <w:r w:rsidRPr="00D55C50">
        <w:rPr>
          <w:szCs w:val="26"/>
        </w:rPr>
        <w:t xml:space="preserve"> </w:t>
      </w:r>
      <w:r>
        <w:rPr>
          <w:szCs w:val="26"/>
        </w:rPr>
        <w:t xml:space="preserve">Устав </w:t>
      </w:r>
      <w:r w:rsidRPr="00D55C50">
        <w:rPr>
          <w:szCs w:val="26"/>
        </w:rPr>
        <w:t>муниципального образования сельского поселения «</w:t>
      </w:r>
      <w:r>
        <w:rPr>
          <w:szCs w:val="26"/>
        </w:rPr>
        <w:t>Озёрный</w:t>
      </w:r>
      <w:r w:rsidRPr="00D55C50">
        <w:rPr>
          <w:szCs w:val="26"/>
        </w:rPr>
        <w:t xml:space="preserve">» </w:t>
      </w:r>
      <w:r w:rsidRPr="007B3225">
        <w:rPr>
          <w:b/>
          <w:szCs w:val="26"/>
        </w:rPr>
        <w:t xml:space="preserve">на  </w:t>
      </w:r>
      <w:r w:rsidR="009A47D3" w:rsidRPr="007B3225">
        <w:rPr>
          <w:b/>
          <w:szCs w:val="26"/>
        </w:rPr>
        <w:t>11</w:t>
      </w:r>
      <w:r w:rsidRPr="007B3225">
        <w:rPr>
          <w:b/>
          <w:szCs w:val="26"/>
        </w:rPr>
        <w:t xml:space="preserve"> </w:t>
      </w:r>
      <w:r w:rsidR="009A47D3" w:rsidRPr="007B3225">
        <w:rPr>
          <w:b/>
          <w:szCs w:val="26"/>
        </w:rPr>
        <w:t>февраля</w:t>
      </w:r>
      <w:r w:rsidRPr="007B3225">
        <w:rPr>
          <w:b/>
          <w:szCs w:val="26"/>
        </w:rPr>
        <w:t xml:space="preserve">  201</w:t>
      </w:r>
      <w:r w:rsidR="007E6B88" w:rsidRPr="007B3225">
        <w:rPr>
          <w:b/>
          <w:szCs w:val="26"/>
        </w:rPr>
        <w:t>5</w:t>
      </w:r>
      <w:r w:rsidRPr="007B3225">
        <w:rPr>
          <w:b/>
          <w:szCs w:val="26"/>
        </w:rPr>
        <w:t xml:space="preserve"> года.</w:t>
      </w:r>
    </w:p>
    <w:p w:rsidR="001870A2" w:rsidRPr="00BB6F42" w:rsidRDefault="001870A2" w:rsidP="001870A2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Cs w:val="26"/>
        </w:rPr>
      </w:pPr>
      <w:r w:rsidRPr="00D55C50">
        <w:rPr>
          <w:szCs w:val="26"/>
        </w:rPr>
        <w:t>Обнародовать в местах, определенных для официального обнародования муниципальных правовых актов</w:t>
      </w:r>
      <w:r>
        <w:rPr>
          <w:szCs w:val="26"/>
        </w:rPr>
        <w:t xml:space="preserve"> и р</w:t>
      </w:r>
      <w:r w:rsidRPr="001A1E59">
        <w:rPr>
          <w:szCs w:val="26"/>
        </w:rPr>
        <w:t>азместить</w:t>
      </w:r>
      <w:r w:rsidRPr="00BB6F42">
        <w:rPr>
          <w:szCs w:val="26"/>
        </w:rPr>
        <w:t xml:space="preserve"> </w:t>
      </w:r>
      <w:r w:rsidRPr="001A1E59">
        <w:rPr>
          <w:szCs w:val="26"/>
        </w:rPr>
        <w:t>на официальном сайте а</w:t>
      </w:r>
      <w:r w:rsidRPr="001A1E59">
        <w:rPr>
          <w:szCs w:val="26"/>
        </w:rPr>
        <w:t>д</w:t>
      </w:r>
      <w:r w:rsidRPr="001A1E59">
        <w:rPr>
          <w:szCs w:val="26"/>
        </w:rPr>
        <w:t xml:space="preserve">министрации </w:t>
      </w:r>
      <w:r>
        <w:rPr>
          <w:szCs w:val="26"/>
        </w:rPr>
        <w:t>сельского поселения «Озёрный</w:t>
      </w:r>
      <w:r w:rsidRPr="001A1E59">
        <w:rPr>
          <w:szCs w:val="26"/>
        </w:rPr>
        <w:t>»</w:t>
      </w:r>
      <w:r>
        <w:rPr>
          <w:szCs w:val="26"/>
        </w:rPr>
        <w:t xml:space="preserve"> </w:t>
      </w:r>
      <w:r w:rsidRPr="00BB6F42">
        <w:rPr>
          <w:szCs w:val="26"/>
        </w:rPr>
        <w:t>настоящее распоряжение и проект решения.</w:t>
      </w:r>
    </w:p>
    <w:p w:rsidR="001870A2" w:rsidRPr="00BB6F42" w:rsidRDefault="001870A2" w:rsidP="001870A2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Cs w:val="26"/>
        </w:rPr>
      </w:pPr>
      <w:proofErr w:type="gramStart"/>
      <w:r w:rsidRPr="00BB6F42">
        <w:rPr>
          <w:szCs w:val="26"/>
        </w:rPr>
        <w:t>Контроль за</w:t>
      </w:r>
      <w:proofErr w:type="gramEnd"/>
      <w:r w:rsidRPr="00BB6F42">
        <w:rPr>
          <w:szCs w:val="26"/>
        </w:rPr>
        <w:t xml:space="preserve"> исполнением настоящего распоряжения оставляю за собой.</w:t>
      </w:r>
    </w:p>
    <w:p w:rsidR="001870A2" w:rsidRDefault="001870A2" w:rsidP="001870A2">
      <w:pPr>
        <w:jc w:val="both"/>
        <w:rPr>
          <w:szCs w:val="26"/>
        </w:rPr>
      </w:pPr>
    </w:p>
    <w:p w:rsidR="001870A2" w:rsidRDefault="001870A2" w:rsidP="001870A2">
      <w:pPr>
        <w:jc w:val="both"/>
        <w:rPr>
          <w:szCs w:val="26"/>
        </w:rPr>
      </w:pPr>
    </w:p>
    <w:p w:rsidR="007E6B88" w:rsidRDefault="007E6B88" w:rsidP="001870A2">
      <w:pPr>
        <w:jc w:val="both"/>
        <w:rPr>
          <w:szCs w:val="26"/>
        </w:rPr>
      </w:pPr>
    </w:p>
    <w:p w:rsidR="00F01474" w:rsidRPr="007402CC" w:rsidRDefault="00E46473" w:rsidP="00B178B4">
      <w:pPr>
        <w:jc w:val="center"/>
        <w:sectPr w:rsidR="00F01474" w:rsidRPr="007402CC" w:rsidSect="00F01474">
          <w:pgSz w:w="11907" w:h="16840" w:code="9"/>
          <w:pgMar w:top="1134" w:right="851" w:bottom="1134" w:left="1985" w:header="1134" w:footer="1134" w:gutter="0"/>
          <w:cols w:space="720"/>
          <w:titlePg/>
        </w:sectPr>
      </w:pPr>
      <w:r w:rsidRPr="007402CC">
        <w:t xml:space="preserve">Глава </w:t>
      </w:r>
      <w:r w:rsidR="00F01474">
        <w:t xml:space="preserve"> поселения   </w:t>
      </w:r>
      <w:r w:rsidR="00F01474" w:rsidRPr="007402CC">
        <w:t xml:space="preserve">     </w:t>
      </w:r>
      <w:r w:rsidR="00B178B4">
        <w:t xml:space="preserve">          </w:t>
      </w:r>
      <w:r w:rsidR="00F01474" w:rsidRPr="007402CC">
        <w:t xml:space="preserve">     </w:t>
      </w:r>
      <w:r w:rsidR="00F01474">
        <w:t xml:space="preserve">       </w:t>
      </w:r>
      <w:r w:rsidR="009A47D3">
        <w:t xml:space="preserve">       </w:t>
      </w:r>
      <w:r w:rsidR="00F01474">
        <w:t xml:space="preserve">       </w:t>
      </w:r>
      <w:r w:rsidR="00F01474" w:rsidRPr="007402CC">
        <w:t xml:space="preserve">               </w:t>
      </w:r>
      <w:r w:rsidR="00B178B4">
        <w:t xml:space="preserve"> </w:t>
      </w:r>
      <w:r w:rsidR="00F01474" w:rsidRPr="007402CC">
        <w:t xml:space="preserve">                  </w:t>
      </w:r>
      <w:proofErr w:type="spellStart"/>
      <w:r w:rsidR="00F01474" w:rsidRPr="007402CC">
        <w:t>Н.С.Купцова</w:t>
      </w:r>
      <w:proofErr w:type="spellEnd"/>
    </w:p>
    <w:p w:rsidR="00E46473" w:rsidRDefault="00E46473" w:rsidP="00F01474">
      <w:pPr>
        <w:pStyle w:val="a9"/>
        <w:ind w:right="-1"/>
        <w:jc w:val="left"/>
      </w:pPr>
    </w:p>
    <w:sectPr w:rsidR="00E46473" w:rsidSect="00F01474">
      <w:headerReference w:type="even" r:id="rId8"/>
      <w:headerReference w:type="default" r:id="rId9"/>
      <w:pgSz w:w="11907" w:h="16840" w:code="9"/>
      <w:pgMar w:top="1134" w:right="851" w:bottom="1134" w:left="1985" w:header="113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20" w:rsidRDefault="00903A20">
      <w:r>
        <w:separator/>
      </w:r>
    </w:p>
  </w:endnote>
  <w:endnote w:type="continuationSeparator" w:id="0">
    <w:p w:rsidR="00903A20" w:rsidRDefault="0090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20" w:rsidRDefault="00903A20">
      <w:r>
        <w:separator/>
      </w:r>
    </w:p>
  </w:footnote>
  <w:footnote w:type="continuationSeparator" w:id="0">
    <w:p w:rsidR="00903A20" w:rsidRDefault="00903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73" w:rsidRDefault="0068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64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473" w:rsidRDefault="00E464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73" w:rsidRDefault="0068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64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74D">
      <w:rPr>
        <w:rStyle w:val="a5"/>
        <w:noProof/>
      </w:rPr>
      <w:t>2</w:t>
    </w:r>
    <w:r>
      <w:rPr>
        <w:rStyle w:val="a5"/>
      </w:rPr>
      <w:fldChar w:fldCharType="end"/>
    </w:r>
  </w:p>
  <w:p w:rsidR="00E46473" w:rsidRDefault="00E46473">
    <w:pPr>
      <w:pStyle w:val="a4"/>
    </w:pPr>
  </w:p>
  <w:p w:rsidR="00E46473" w:rsidRDefault="00E46473">
    <w:pPr>
      <w:pStyle w:val="a4"/>
    </w:pPr>
  </w:p>
  <w:p w:rsidR="00E46473" w:rsidRDefault="00E46473">
    <w:pPr>
      <w:pStyle w:val="a4"/>
    </w:pPr>
  </w:p>
  <w:p w:rsidR="00E46473" w:rsidRDefault="00E464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67E"/>
    <w:multiLevelType w:val="hybridMultilevel"/>
    <w:tmpl w:val="1AAA33AE"/>
    <w:lvl w:ilvl="0" w:tplc="66F65B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5AD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2B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4C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69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66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6C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C7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E7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75ABA"/>
    <w:multiLevelType w:val="multilevel"/>
    <w:tmpl w:val="DDE63F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110E7243"/>
    <w:multiLevelType w:val="hybridMultilevel"/>
    <w:tmpl w:val="9062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F76EA"/>
    <w:multiLevelType w:val="hybridMultilevel"/>
    <w:tmpl w:val="0FEAC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321416"/>
    <w:multiLevelType w:val="multilevel"/>
    <w:tmpl w:val="983E2A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FCA7CC2"/>
    <w:multiLevelType w:val="hybridMultilevel"/>
    <w:tmpl w:val="E40AE6EE"/>
    <w:lvl w:ilvl="0" w:tplc="5E80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6A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83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8F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2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A7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A7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4B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84E0F"/>
    <w:multiLevelType w:val="singleLevel"/>
    <w:tmpl w:val="F98AE9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901EAE"/>
    <w:multiLevelType w:val="hybridMultilevel"/>
    <w:tmpl w:val="6E5E66C0"/>
    <w:lvl w:ilvl="0" w:tplc="CE2AC2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4C89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62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2E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E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A8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C9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E4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67FBB"/>
    <w:multiLevelType w:val="hybridMultilevel"/>
    <w:tmpl w:val="B6DA4912"/>
    <w:lvl w:ilvl="0" w:tplc="614AC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29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4E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C7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CB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C1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A4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AB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E6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86825"/>
    <w:multiLevelType w:val="hybridMultilevel"/>
    <w:tmpl w:val="600AFD90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71D96216"/>
    <w:multiLevelType w:val="hybridMultilevel"/>
    <w:tmpl w:val="196CAF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2480088"/>
    <w:multiLevelType w:val="hybridMultilevel"/>
    <w:tmpl w:val="B99AD714"/>
    <w:lvl w:ilvl="0" w:tplc="A53A0B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984F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0A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69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62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46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E2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A8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2C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3F"/>
    <w:rsid w:val="00024914"/>
    <w:rsid w:val="000311C0"/>
    <w:rsid w:val="00076157"/>
    <w:rsid w:val="00086C6F"/>
    <w:rsid w:val="000B0208"/>
    <w:rsid w:val="000E56FB"/>
    <w:rsid w:val="000E7CDB"/>
    <w:rsid w:val="0010282A"/>
    <w:rsid w:val="001153EB"/>
    <w:rsid w:val="001547FE"/>
    <w:rsid w:val="001870A2"/>
    <w:rsid w:val="00192D44"/>
    <w:rsid w:val="00196729"/>
    <w:rsid w:val="001972A5"/>
    <w:rsid w:val="002011DA"/>
    <w:rsid w:val="00213E35"/>
    <w:rsid w:val="00241480"/>
    <w:rsid w:val="002579AE"/>
    <w:rsid w:val="002A5E2C"/>
    <w:rsid w:val="00311300"/>
    <w:rsid w:val="003778C5"/>
    <w:rsid w:val="00382EAA"/>
    <w:rsid w:val="003A0C8A"/>
    <w:rsid w:val="003D6D3C"/>
    <w:rsid w:val="00435E7A"/>
    <w:rsid w:val="004C3DA1"/>
    <w:rsid w:val="00516F00"/>
    <w:rsid w:val="005E2930"/>
    <w:rsid w:val="0063493F"/>
    <w:rsid w:val="0066508C"/>
    <w:rsid w:val="00666887"/>
    <w:rsid w:val="006824B4"/>
    <w:rsid w:val="00706C8B"/>
    <w:rsid w:val="007252BC"/>
    <w:rsid w:val="007373EC"/>
    <w:rsid w:val="007402CC"/>
    <w:rsid w:val="00747246"/>
    <w:rsid w:val="00795F6E"/>
    <w:rsid w:val="007B3225"/>
    <w:rsid w:val="007C4904"/>
    <w:rsid w:val="007D3C6F"/>
    <w:rsid w:val="007E6B88"/>
    <w:rsid w:val="007F0DC1"/>
    <w:rsid w:val="008D26CA"/>
    <w:rsid w:val="008E2577"/>
    <w:rsid w:val="00903A20"/>
    <w:rsid w:val="00925D3D"/>
    <w:rsid w:val="009A47D3"/>
    <w:rsid w:val="00A35235"/>
    <w:rsid w:val="00B05CE6"/>
    <w:rsid w:val="00B066C1"/>
    <w:rsid w:val="00B178B4"/>
    <w:rsid w:val="00B278E9"/>
    <w:rsid w:val="00B669F5"/>
    <w:rsid w:val="00B810A2"/>
    <w:rsid w:val="00BB774D"/>
    <w:rsid w:val="00C24032"/>
    <w:rsid w:val="00C509BA"/>
    <w:rsid w:val="00C72F1E"/>
    <w:rsid w:val="00C77B31"/>
    <w:rsid w:val="00CA06E3"/>
    <w:rsid w:val="00CC23F4"/>
    <w:rsid w:val="00D17EC4"/>
    <w:rsid w:val="00DF0474"/>
    <w:rsid w:val="00E44E24"/>
    <w:rsid w:val="00E46473"/>
    <w:rsid w:val="00E74AF0"/>
    <w:rsid w:val="00F0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C1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B066C1"/>
    <w:pPr>
      <w:keepNext/>
      <w:tabs>
        <w:tab w:val="left" w:pos="2880"/>
      </w:tabs>
      <w:ind w:firstLine="720"/>
      <w:jc w:val="both"/>
      <w:outlineLvl w:val="0"/>
    </w:pPr>
  </w:style>
  <w:style w:type="paragraph" w:styleId="2">
    <w:name w:val="heading 2"/>
    <w:basedOn w:val="a"/>
    <w:next w:val="a"/>
    <w:qFormat/>
    <w:rsid w:val="00B066C1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qFormat/>
    <w:rsid w:val="00B066C1"/>
    <w:pPr>
      <w:keepNext/>
      <w:ind w:right="-108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066C1"/>
    <w:pPr>
      <w:ind w:right="5319"/>
      <w:jc w:val="both"/>
    </w:pPr>
  </w:style>
  <w:style w:type="paragraph" w:customStyle="1" w:styleId="21">
    <w:name w:val="Основной текст 21"/>
    <w:basedOn w:val="a"/>
    <w:rsid w:val="00B066C1"/>
    <w:pPr>
      <w:ind w:firstLine="720"/>
      <w:jc w:val="both"/>
    </w:pPr>
  </w:style>
  <w:style w:type="paragraph" w:styleId="a4">
    <w:name w:val="header"/>
    <w:basedOn w:val="a"/>
    <w:semiHidden/>
    <w:rsid w:val="00B066C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066C1"/>
  </w:style>
  <w:style w:type="paragraph" w:styleId="a6">
    <w:name w:val="footer"/>
    <w:basedOn w:val="a"/>
    <w:semiHidden/>
    <w:rsid w:val="00B066C1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B066C1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8">
    <w:name w:val="Block Text"/>
    <w:basedOn w:val="a"/>
    <w:semiHidden/>
    <w:rsid w:val="00B066C1"/>
    <w:pPr>
      <w:tabs>
        <w:tab w:val="left" w:pos="9071"/>
      </w:tabs>
      <w:ind w:left="284" w:right="-1" w:hanging="284"/>
      <w:jc w:val="both"/>
    </w:pPr>
  </w:style>
  <w:style w:type="paragraph" w:styleId="20">
    <w:name w:val="Body Text 2"/>
    <w:basedOn w:val="a"/>
    <w:semiHidden/>
    <w:rsid w:val="00B066C1"/>
    <w:pPr>
      <w:tabs>
        <w:tab w:val="left" w:pos="4253"/>
        <w:tab w:val="left" w:pos="4395"/>
      </w:tabs>
      <w:ind w:right="4676"/>
      <w:jc w:val="both"/>
    </w:pPr>
  </w:style>
  <w:style w:type="paragraph" w:styleId="30">
    <w:name w:val="Body Text 3"/>
    <w:basedOn w:val="a"/>
    <w:semiHidden/>
    <w:rsid w:val="00B066C1"/>
    <w:pPr>
      <w:ind w:right="-1"/>
      <w:jc w:val="both"/>
    </w:pPr>
  </w:style>
  <w:style w:type="paragraph" w:customStyle="1" w:styleId="ConsTitle">
    <w:name w:val="ConsTitle"/>
    <w:rsid w:val="00B066C1"/>
    <w:pPr>
      <w:widowControl w:val="0"/>
    </w:pPr>
    <w:rPr>
      <w:rFonts w:ascii="Arial" w:hAnsi="Arial"/>
      <w:b/>
      <w:snapToGrid w:val="0"/>
    </w:rPr>
  </w:style>
  <w:style w:type="paragraph" w:styleId="22">
    <w:name w:val="Body Text Indent 2"/>
    <w:basedOn w:val="a"/>
    <w:semiHidden/>
    <w:rsid w:val="00B066C1"/>
    <w:pPr>
      <w:overflowPunct/>
      <w:autoSpaceDE/>
      <w:autoSpaceDN/>
      <w:adjustRightInd/>
      <w:ind w:right="-1" w:firstLine="567"/>
      <w:jc w:val="both"/>
      <w:textAlignment w:val="auto"/>
    </w:pPr>
    <w:rPr>
      <w:sz w:val="24"/>
    </w:rPr>
  </w:style>
  <w:style w:type="paragraph" w:styleId="a9">
    <w:name w:val="Body Text Indent"/>
    <w:basedOn w:val="a"/>
    <w:semiHidden/>
    <w:rsid w:val="00B066C1"/>
    <w:pPr>
      <w:overflowPunct/>
      <w:autoSpaceDE/>
      <w:autoSpaceDN/>
      <w:adjustRightInd/>
      <w:ind w:right="4677"/>
      <w:jc w:val="both"/>
      <w:textAlignment w:val="auto"/>
    </w:pPr>
  </w:style>
  <w:style w:type="paragraph" w:styleId="aa">
    <w:name w:val="Balloon Text"/>
    <w:basedOn w:val="a"/>
    <w:link w:val="ab"/>
    <w:uiPriority w:val="99"/>
    <w:semiHidden/>
    <w:unhideWhenUsed/>
    <w:rsid w:val="003113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30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3113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547FE"/>
    <w:pPr>
      <w:autoSpaceDN/>
      <w:adjustRightInd/>
      <w:jc w:val="center"/>
    </w:pPr>
    <w:rPr>
      <w:b/>
      <w:bCs/>
      <w:sz w:val="18"/>
      <w:lang w:eastAsia="ar-SA"/>
    </w:rPr>
  </w:style>
  <w:style w:type="paragraph" w:styleId="ad">
    <w:name w:val="List Paragraph"/>
    <w:basedOn w:val="a"/>
    <w:uiPriority w:val="34"/>
    <w:qFormat/>
    <w:rsid w:val="00257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>Elcom Ltd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subject/>
  <dc:creator>Alexandre Katalov</dc:creator>
  <cp:keywords/>
  <cp:lastModifiedBy>УСЕНКО</cp:lastModifiedBy>
  <cp:revision>11</cp:revision>
  <cp:lastPrinted>2005-04-20T08:07:00Z</cp:lastPrinted>
  <dcterms:created xsi:type="dcterms:W3CDTF">2015-01-27T08:46:00Z</dcterms:created>
  <dcterms:modified xsi:type="dcterms:W3CDTF">2015-01-28T10:39:00Z</dcterms:modified>
</cp:coreProperties>
</file>