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76" w:rsidRPr="001D08A2" w:rsidRDefault="00211776" w:rsidP="004A2CF2">
      <w:pPr>
        <w:pStyle w:val="a3"/>
        <w:jc w:val="right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4A2CF2" w:rsidRPr="006F2533" w:rsidTr="00287279">
        <w:tc>
          <w:tcPr>
            <w:tcW w:w="3828" w:type="dxa"/>
          </w:tcPr>
          <w:p w:rsidR="004A2CF2" w:rsidRPr="006F2533" w:rsidRDefault="004A2CF2" w:rsidP="00287279">
            <w:pPr>
              <w:snapToGrid w:val="0"/>
              <w:ind w:right="-5352"/>
              <w:jc w:val="center"/>
              <w:rPr>
                <w:b/>
                <w:sz w:val="20"/>
              </w:rPr>
            </w:pPr>
            <w:proofErr w:type="spellStart"/>
            <w:r w:rsidRPr="006F2533">
              <w:rPr>
                <w:b/>
                <w:sz w:val="20"/>
              </w:rPr>
              <w:t>попопопо</w:t>
            </w:r>
            <w:proofErr w:type="spellEnd"/>
          </w:p>
          <w:p w:rsidR="004A2CF2" w:rsidRPr="006F2533" w:rsidRDefault="004A2CF2" w:rsidP="00287279">
            <w:pPr>
              <w:jc w:val="center"/>
              <w:rPr>
                <w:b/>
                <w:bCs/>
                <w:sz w:val="20"/>
              </w:rPr>
            </w:pPr>
            <w:r w:rsidRPr="006F2533">
              <w:rPr>
                <w:b/>
                <w:bCs/>
                <w:sz w:val="20"/>
              </w:rPr>
              <w:t>АДМИНИСТРАЦИЯ</w:t>
            </w:r>
          </w:p>
          <w:p w:rsidR="004A2CF2" w:rsidRPr="006F2533" w:rsidRDefault="004A2CF2" w:rsidP="00287279">
            <w:pPr>
              <w:jc w:val="center"/>
              <w:rPr>
                <w:b/>
                <w:bCs/>
                <w:sz w:val="20"/>
              </w:rPr>
            </w:pPr>
            <w:r w:rsidRPr="006F2533">
              <w:rPr>
                <w:b/>
                <w:bCs/>
                <w:sz w:val="20"/>
              </w:rPr>
              <w:t>СЕЛЬСКОГО ПОСЕЛЕНИЯ</w:t>
            </w:r>
          </w:p>
          <w:p w:rsidR="004A2CF2" w:rsidRPr="006F2533" w:rsidRDefault="0011191D" w:rsidP="00287279">
            <w:pPr>
              <w:jc w:val="center"/>
              <w:rPr>
                <w:b/>
                <w:bCs/>
                <w:sz w:val="20"/>
              </w:rPr>
            </w:pPr>
            <w:r w:rsidRPr="006F2533">
              <w:rPr>
                <w:b/>
                <w:bCs/>
                <w:sz w:val="20"/>
              </w:rPr>
              <w:t>«ОЗЁРНЫЙ»</w:t>
            </w:r>
          </w:p>
        </w:tc>
        <w:tc>
          <w:tcPr>
            <w:tcW w:w="1417" w:type="dxa"/>
          </w:tcPr>
          <w:p w:rsidR="004A2CF2" w:rsidRPr="006F2533" w:rsidRDefault="00E22328" w:rsidP="00287279">
            <w:pPr>
              <w:snapToGrid w:val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2867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2CF2" w:rsidRPr="006F2533" w:rsidRDefault="004A2CF2" w:rsidP="00287279">
            <w:pPr>
              <w:pStyle w:val="21"/>
              <w:snapToGrid w:val="0"/>
              <w:rPr>
                <w:sz w:val="20"/>
              </w:rPr>
            </w:pPr>
          </w:p>
          <w:p w:rsidR="004A2CF2" w:rsidRPr="006F2533" w:rsidRDefault="004A2CF2" w:rsidP="00287279">
            <w:pPr>
              <w:pStyle w:val="21"/>
              <w:rPr>
                <w:sz w:val="20"/>
              </w:rPr>
            </w:pPr>
            <w:r w:rsidRPr="006F2533">
              <w:rPr>
                <w:sz w:val="20"/>
              </w:rPr>
              <w:t>«</w:t>
            </w:r>
            <w:r w:rsidR="0011191D" w:rsidRPr="006F2533">
              <w:rPr>
                <w:sz w:val="20"/>
              </w:rPr>
              <w:t>ОЗЁРНЫЙ»</w:t>
            </w:r>
          </w:p>
          <w:p w:rsidR="004A2CF2" w:rsidRPr="006F2533" w:rsidRDefault="004A2CF2" w:rsidP="00287279">
            <w:pPr>
              <w:pStyle w:val="21"/>
              <w:rPr>
                <w:sz w:val="20"/>
              </w:rPr>
            </w:pPr>
            <w:r w:rsidRPr="006F2533">
              <w:rPr>
                <w:sz w:val="20"/>
              </w:rPr>
              <w:t xml:space="preserve">  </w:t>
            </w:r>
            <w:r w:rsidR="0011191D" w:rsidRPr="006F2533">
              <w:rPr>
                <w:sz w:val="20"/>
              </w:rPr>
              <w:t>СИКТ ОВМОДЧОМИНСА</w:t>
            </w:r>
          </w:p>
          <w:p w:rsidR="004A2CF2" w:rsidRPr="006F2533" w:rsidRDefault="004A2CF2" w:rsidP="00287279">
            <w:pPr>
              <w:jc w:val="center"/>
              <w:rPr>
                <w:b/>
                <w:bCs/>
                <w:sz w:val="20"/>
              </w:rPr>
            </w:pPr>
            <w:r w:rsidRPr="006F2533">
              <w:rPr>
                <w:b/>
                <w:bCs/>
                <w:sz w:val="20"/>
              </w:rPr>
              <w:t xml:space="preserve">АДМИНИСТРАЦИЯ </w:t>
            </w:r>
          </w:p>
        </w:tc>
      </w:tr>
    </w:tbl>
    <w:p w:rsidR="00211776" w:rsidRPr="006F2533" w:rsidRDefault="00211776" w:rsidP="00211776">
      <w:pPr>
        <w:pStyle w:val="a3"/>
        <w:rPr>
          <w:sz w:val="20"/>
        </w:rPr>
      </w:pPr>
    </w:p>
    <w:p w:rsidR="001D08A2" w:rsidRPr="006F2533" w:rsidRDefault="001D08A2" w:rsidP="00211776">
      <w:pPr>
        <w:pStyle w:val="a3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211776" w:rsidRPr="006F2533">
        <w:tc>
          <w:tcPr>
            <w:tcW w:w="9072" w:type="dxa"/>
          </w:tcPr>
          <w:p w:rsidR="00211776" w:rsidRPr="00A37603" w:rsidRDefault="00211776" w:rsidP="006F2533">
            <w:pPr>
              <w:ind w:right="-108"/>
              <w:jc w:val="center"/>
              <w:rPr>
                <w:b/>
              </w:rPr>
            </w:pPr>
            <w:r w:rsidRPr="00A37603">
              <w:rPr>
                <w:b/>
              </w:rPr>
              <w:t>ПОСТАНОВЛЕНИЕ</w:t>
            </w:r>
          </w:p>
          <w:p w:rsidR="004A2CF2" w:rsidRPr="00A37603" w:rsidRDefault="004A2CF2" w:rsidP="00E4241A">
            <w:pPr>
              <w:ind w:right="-108"/>
              <w:jc w:val="center"/>
              <w:rPr>
                <w:b/>
              </w:rPr>
            </w:pPr>
            <w:r w:rsidRPr="00A37603">
              <w:rPr>
                <w:b/>
              </w:rPr>
              <w:t>ШУÖМ</w:t>
            </w:r>
          </w:p>
        </w:tc>
      </w:tr>
    </w:tbl>
    <w:p w:rsidR="001C2F82" w:rsidRPr="000C5635" w:rsidRDefault="001C2F82" w:rsidP="00211776">
      <w:pPr>
        <w:pStyle w:val="a3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2214"/>
      </w:tblGrid>
      <w:tr w:rsidR="001C2F82" w:rsidRPr="000C5635" w:rsidTr="00F42A6C">
        <w:trPr>
          <w:trHeight w:val="270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0C5635" w:rsidRDefault="0042466E" w:rsidP="009E4FEE">
            <w:pPr>
              <w:pStyle w:val="a3"/>
              <w:rPr>
                <w:b/>
                <w:sz w:val="24"/>
              </w:rPr>
            </w:pPr>
            <w:r w:rsidRPr="000C5635">
              <w:rPr>
                <w:b/>
              </w:rPr>
              <w:t xml:space="preserve">   </w:t>
            </w:r>
            <w:r w:rsidR="00750691">
              <w:rPr>
                <w:b/>
              </w:rPr>
              <w:t>«28</w:t>
            </w:r>
            <w:r w:rsidR="0078343D" w:rsidRPr="000C5635">
              <w:rPr>
                <w:b/>
              </w:rPr>
              <w:t>» июл</w:t>
            </w:r>
            <w:r w:rsidR="009E4FEE" w:rsidRPr="000C5635">
              <w:rPr>
                <w:b/>
              </w:rPr>
              <w:t>я</w:t>
            </w:r>
            <w:r w:rsidRPr="000C5635">
              <w:rPr>
                <w:b/>
              </w:rPr>
              <w:t xml:space="preserve"> 20</w:t>
            </w:r>
            <w:r w:rsidR="00FE485F" w:rsidRPr="000C5635">
              <w:rPr>
                <w:b/>
              </w:rPr>
              <w:t>15</w:t>
            </w:r>
            <w:r w:rsidR="004A2CF2" w:rsidRPr="000C5635">
              <w:rPr>
                <w:b/>
              </w:rPr>
              <w:t xml:space="preserve"> года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0C5635" w:rsidRDefault="004A2CF2" w:rsidP="00287279">
            <w:pPr>
              <w:pStyle w:val="a3"/>
              <w:jc w:val="right"/>
              <w:rPr>
                <w:b/>
                <w:sz w:val="24"/>
              </w:rPr>
            </w:pPr>
            <w:r w:rsidRPr="000C5635">
              <w:rPr>
                <w:b/>
              </w:rPr>
              <w:t>№</w:t>
            </w:r>
            <w:r w:rsidR="00750691">
              <w:rPr>
                <w:b/>
              </w:rPr>
              <w:t xml:space="preserve"> 2</w:t>
            </w:r>
            <w:r w:rsidR="0078343D" w:rsidRPr="000C5635">
              <w:rPr>
                <w:b/>
              </w:rPr>
              <w:t>9</w:t>
            </w:r>
          </w:p>
        </w:tc>
      </w:tr>
      <w:tr w:rsidR="004A2CF2" w:rsidRPr="00DF0975" w:rsidTr="00F42A6C">
        <w:trPr>
          <w:trHeight w:val="1316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A2CF2" w:rsidRPr="00DF0975" w:rsidRDefault="004A2CF2" w:rsidP="00211776">
            <w:pPr>
              <w:pStyle w:val="a3"/>
              <w:rPr>
                <w:szCs w:val="28"/>
              </w:rPr>
            </w:pPr>
          </w:p>
          <w:p w:rsidR="00F03DF4" w:rsidRPr="00DF0975" w:rsidRDefault="00F03DF4" w:rsidP="00211776">
            <w:pPr>
              <w:pStyle w:val="a3"/>
              <w:rPr>
                <w:szCs w:val="28"/>
              </w:rPr>
            </w:pPr>
          </w:p>
          <w:p w:rsidR="006817B8" w:rsidRPr="006817B8" w:rsidRDefault="006817B8" w:rsidP="006817B8">
            <w:pPr>
              <w:shd w:val="clear" w:color="auto" w:fill="FFFFFF"/>
              <w:textAlignment w:val="baseline"/>
              <w:outlineLvl w:val="0"/>
              <w:rPr>
                <w:color w:val="2D2C3B"/>
                <w:kern w:val="36"/>
                <w:sz w:val="28"/>
                <w:szCs w:val="28"/>
              </w:rPr>
            </w:pPr>
            <w:r w:rsidRPr="006817B8">
              <w:rPr>
                <w:color w:val="2D2C3B"/>
                <w:kern w:val="36"/>
                <w:sz w:val="28"/>
                <w:szCs w:val="28"/>
              </w:rPr>
              <w:t xml:space="preserve">Организация и осуществление мероприятий по работе </w:t>
            </w:r>
            <w:r>
              <w:rPr>
                <w:color w:val="2D2C3B"/>
                <w:kern w:val="36"/>
                <w:sz w:val="28"/>
                <w:szCs w:val="28"/>
              </w:rPr>
              <w:t>с детьм</w:t>
            </w:r>
            <w:r w:rsidR="00A468EF">
              <w:rPr>
                <w:color w:val="2D2C3B"/>
                <w:kern w:val="36"/>
                <w:sz w:val="28"/>
                <w:szCs w:val="28"/>
              </w:rPr>
              <w:t>и и молодежью в МО СП «Озёрный»</w:t>
            </w:r>
          </w:p>
          <w:p w:rsidR="004A2CF2" w:rsidRPr="00DF0975" w:rsidRDefault="004A2CF2" w:rsidP="00750691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4A2CF2" w:rsidRPr="00DF0975" w:rsidRDefault="004A2CF2" w:rsidP="00287279">
            <w:pPr>
              <w:pStyle w:val="a3"/>
              <w:jc w:val="right"/>
              <w:rPr>
                <w:szCs w:val="28"/>
              </w:rPr>
            </w:pPr>
          </w:p>
        </w:tc>
      </w:tr>
    </w:tbl>
    <w:p w:rsidR="004A2CF2" w:rsidRPr="00DF0975" w:rsidRDefault="004A2CF2" w:rsidP="006466C8">
      <w:pPr>
        <w:pStyle w:val="a3"/>
        <w:spacing w:line="140" w:lineRule="atLeast"/>
        <w:rPr>
          <w:szCs w:val="28"/>
        </w:rPr>
      </w:pPr>
    </w:p>
    <w:p w:rsidR="005D012A" w:rsidRPr="00DF0975" w:rsidRDefault="00212F20" w:rsidP="000C2051">
      <w:pPr>
        <w:spacing w:line="1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6CD3">
        <w:rPr>
          <w:sz w:val="28"/>
          <w:szCs w:val="28"/>
        </w:rPr>
        <w:t>целях реализации</w:t>
      </w:r>
      <w:r>
        <w:rPr>
          <w:sz w:val="28"/>
          <w:szCs w:val="28"/>
        </w:rPr>
        <w:t xml:space="preserve"> </w:t>
      </w:r>
      <w:r w:rsidRPr="00DF0975">
        <w:rPr>
          <w:sz w:val="28"/>
          <w:szCs w:val="28"/>
        </w:rPr>
        <w:t>п.</w:t>
      </w:r>
      <w:r w:rsidRPr="00212F20">
        <w:rPr>
          <w:sz w:val="28"/>
          <w:szCs w:val="28"/>
        </w:rPr>
        <w:t xml:space="preserve"> 30 ч. 1 ст. 14</w:t>
      </w:r>
      <w:r>
        <w:rPr>
          <w:rFonts w:ascii="Arial" w:hAnsi="Arial" w:cs="Arial"/>
          <w:b/>
          <w:color w:val="666666"/>
          <w:sz w:val="20"/>
        </w:rPr>
        <w:t xml:space="preserve"> </w:t>
      </w:r>
      <w:r w:rsidR="005D012A" w:rsidRPr="00DF0975">
        <w:rPr>
          <w:sz w:val="28"/>
          <w:szCs w:val="28"/>
        </w:rPr>
        <w:t xml:space="preserve">Федерального Закона от 16.01.2003г. №131-ФЗ «Об общих принципах организации местного самоуправления в Российской </w:t>
      </w:r>
      <w:r w:rsidR="000C2051" w:rsidRPr="00DF0975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 xml:space="preserve">Устава </w:t>
      </w:r>
      <w:r w:rsidR="002828B3">
        <w:rPr>
          <w:sz w:val="28"/>
          <w:szCs w:val="28"/>
        </w:rPr>
        <w:t xml:space="preserve">сельского </w:t>
      </w:r>
      <w:r w:rsidR="00880104">
        <w:rPr>
          <w:sz w:val="28"/>
          <w:szCs w:val="28"/>
        </w:rPr>
        <w:t>поселения «</w:t>
      </w:r>
      <w:r>
        <w:rPr>
          <w:sz w:val="28"/>
          <w:szCs w:val="28"/>
        </w:rPr>
        <w:t>Озёрный»</w:t>
      </w:r>
      <w:r w:rsidR="00CF65E1">
        <w:rPr>
          <w:sz w:val="28"/>
          <w:szCs w:val="28"/>
        </w:rPr>
        <w:t>,</w:t>
      </w:r>
    </w:p>
    <w:p w:rsidR="00A37BBD" w:rsidRDefault="00A37BBD" w:rsidP="008E40D7">
      <w:pPr>
        <w:spacing w:line="140" w:lineRule="atLeast"/>
        <w:jc w:val="both"/>
        <w:rPr>
          <w:sz w:val="28"/>
          <w:szCs w:val="28"/>
        </w:rPr>
      </w:pPr>
    </w:p>
    <w:p w:rsidR="00227C3A" w:rsidRDefault="005D012A" w:rsidP="008E40D7">
      <w:pPr>
        <w:spacing w:line="140" w:lineRule="atLeast"/>
        <w:jc w:val="both"/>
        <w:rPr>
          <w:sz w:val="28"/>
          <w:szCs w:val="28"/>
        </w:rPr>
      </w:pPr>
      <w:r w:rsidRPr="00DF0975">
        <w:rPr>
          <w:sz w:val="28"/>
          <w:szCs w:val="28"/>
        </w:rPr>
        <w:t>Администрация ПОСТАНОВЛЯЕТ</w:t>
      </w:r>
      <w:r w:rsidR="004A2CF2" w:rsidRPr="00DF0975">
        <w:rPr>
          <w:sz w:val="28"/>
          <w:szCs w:val="28"/>
        </w:rPr>
        <w:t>:</w:t>
      </w:r>
    </w:p>
    <w:p w:rsidR="00A37BBD" w:rsidRDefault="00A37BBD" w:rsidP="008E40D7">
      <w:pPr>
        <w:spacing w:line="140" w:lineRule="atLeast"/>
        <w:jc w:val="both"/>
        <w:rPr>
          <w:sz w:val="28"/>
          <w:szCs w:val="28"/>
        </w:rPr>
      </w:pPr>
    </w:p>
    <w:p w:rsidR="00227C3A" w:rsidRDefault="00227C3A" w:rsidP="00227C3A">
      <w:pPr>
        <w:pStyle w:val="a5"/>
        <w:numPr>
          <w:ilvl w:val="0"/>
          <w:numId w:val="14"/>
        </w:numPr>
        <w:spacing w:line="140" w:lineRule="atLeast"/>
        <w:jc w:val="both"/>
        <w:rPr>
          <w:rFonts w:ascii="Times New Roman" w:hAnsi="Times New Roman"/>
          <w:sz w:val="28"/>
          <w:szCs w:val="28"/>
        </w:rPr>
      </w:pPr>
      <w:r w:rsidRPr="00227C3A">
        <w:rPr>
          <w:rFonts w:ascii="Times New Roman" w:hAnsi="Times New Roman"/>
          <w:sz w:val="28"/>
          <w:szCs w:val="28"/>
        </w:rPr>
        <w:t xml:space="preserve">Утвердить Положение «Об организации и осуществлении мероприятий по работе с детьми и молодежью на территории сельского поселения «Озёрный» </w:t>
      </w:r>
      <w:r w:rsidRPr="00227C3A">
        <w:rPr>
          <w:rFonts w:ascii="Times New Roman" w:hAnsi="Times New Roman"/>
          <w:sz w:val="28"/>
          <w:szCs w:val="28"/>
          <w:lang w:eastAsia="ar-SA"/>
        </w:rPr>
        <w:t>согласно приложению №1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227C3A" w:rsidRDefault="00227C3A" w:rsidP="00227C3A">
      <w:pPr>
        <w:pStyle w:val="a5"/>
        <w:numPr>
          <w:ilvl w:val="0"/>
          <w:numId w:val="14"/>
        </w:numPr>
        <w:spacing w:line="140" w:lineRule="atLeast"/>
        <w:jc w:val="both"/>
        <w:rPr>
          <w:rFonts w:ascii="Times New Roman" w:hAnsi="Times New Roman"/>
          <w:sz w:val="28"/>
          <w:szCs w:val="28"/>
        </w:rPr>
      </w:pPr>
      <w:r w:rsidRPr="00227C3A">
        <w:rPr>
          <w:rFonts w:ascii="Times New Roman" w:hAnsi="Times New Roman"/>
          <w:sz w:val="28"/>
          <w:szCs w:val="28"/>
        </w:rPr>
        <w:t xml:space="preserve">Утвердить </w:t>
      </w:r>
      <w:r w:rsidRPr="00227C3A">
        <w:rPr>
          <w:rFonts w:ascii="Times New Roman" w:hAnsi="Times New Roman"/>
          <w:sz w:val="28"/>
          <w:szCs w:val="28"/>
          <w:lang w:eastAsia="ar-SA"/>
        </w:rPr>
        <w:t xml:space="preserve">долгосрочную муниципальную </w:t>
      </w:r>
      <w:r w:rsidRPr="00227C3A">
        <w:rPr>
          <w:rFonts w:ascii="Times New Roman" w:hAnsi="Times New Roman"/>
          <w:sz w:val="28"/>
          <w:szCs w:val="28"/>
        </w:rPr>
        <w:t>Программу</w:t>
      </w:r>
      <w:r w:rsidR="00502D78">
        <w:rPr>
          <w:rFonts w:ascii="Times New Roman" w:hAnsi="Times New Roman"/>
          <w:sz w:val="28"/>
          <w:szCs w:val="28"/>
        </w:rPr>
        <w:t xml:space="preserve"> </w:t>
      </w:r>
      <w:r w:rsidRPr="00227C3A">
        <w:rPr>
          <w:rFonts w:ascii="Times New Roman" w:hAnsi="Times New Roman"/>
          <w:sz w:val="28"/>
          <w:szCs w:val="28"/>
        </w:rPr>
        <w:t>«Об организации и осуществлении мероприятий по работе с детьми и молодежью на территории сельского поселения «Озёрный»</w:t>
      </w:r>
      <w:r w:rsidRPr="00227C3A">
        <w:rPr>
          <w:rFonts w:ascii="Times New Roman" w:hAnsi="Times New Roman"/>
          <w:bCs/>
          <w:sz w:val="28"/>
          <w:szCs w:val="28"/>
          <w:lang w:eastAsia="ar-SA"/>
        </w:rPr>
        <w:t xml:space="preserve"> на период </w:t>
      </w:r>
      <w:r w:rsidRPr="00227C3A">
        <w:rPr>
          <w:rFonts w:ascii="Times New Roman" w:hAnsi="Times New Roman"/>
          <w:sz w:val="28"/>
          <w:szCs w:val="28"/>
          <w:lang w:eastAsia="ar-SA"/>
        </w:rPr>
        <w:t>2015-2017 годы согласно приложению №2.</w:t>
      </w:r>
    </w:p>
    <w:p w:rsidR="00227C3A" w:rsidRDefault="00227C3A" w:rsidP="00F42A6C">
      <w:pPr>
        <w:pStyle w:val="a5"/>
        <w:numPr>
          <w:ilvl w:val="0"/>
          <w:numId w:val="14"/>
        </w:numPr>
        <w:spacing w:line="140" w:lineRule="atLeast"/>
        <w:jc w:val="both"/>
        <w:rPr>
          <w:rFonts w:ascii="Times New Roman" w:hAnsi="Times New Roman"/>
          <w:sz w:val="28"/>
          <w:szCs w:val="28"/>
        </w:rPr>
      </w:pPr>
      <w:r w:rsidRPr="00F42A6C">
        <w:rPr>
          <w:rFonts w:ascii="Times New Roman" w:hAnsi="Times New Roman"/>
          <w:sz w:val="28"/>
          <w:szCs w:val="28"/>
          <w:lang w:eastAsia="ar-SA"/>
        </w:rPr>
        <w:t xml:space="preserve">Бухгалтерии администрации сельского поселения «Озёрный» при уточнении бюджета муниципального образования сельского поселения «Озёрный» на 2015 год и плановый период 2016-2017 годов предусмотреть средства на реализацию </w:t>
      </w:r>
      <w:hyperlink r:id="rId8" w:history="1">
        <w:r w:rsidRPr="00F42A6C">
          <w:rPr>
            <w:rFonts w:ascii="Times New Roman" w:hAnsi="Times New Roman"/>
            <w:sz w:val="28"/>
            <w:szCs w:val="28"/>
            <w:lang w:eastAsia="ar-SA"/>
          </w:rPr>
          <w:t>программы</w:t>
        </w:r>
      </w:hyperlink>
      <w:r w:rsidRPr="00F42A6C">
        <w:rPr>
          <w:rFonts w:ascii="Times New Roman" w:hAnsi="Times New Roman"/>
          <w:sz w:val="28"/>
          <w:szCs w:val="28"/>
          <w:lang w:eastAsia="ar-SA"/>
        </w:rPr>
        <w:t>.</w:t>
      </w:r>
    </w:p>
    <w:p w:rsidR="005D012A" w:rsidRPr="00F42A6C" w:rsidRDefault="00227C3A" w:rsidP="00F42A6C">
      <w:pPr>
        <w:pStyle w:val="a5"/>
        <w:numPr>
          <w:ilvl w:val="0"/>
          <w:numId w:val="14"/>
        </w:numPr>
        <w:spacing w:line="140" w:lineRule="atLeast"/>
        <w:jc w:val="both"/>
        <w:rPr>
          <w:rFonts w:ascii="Times New Roman" w:hAnsi="Times New Roman"/>
          <w:sz w:val="28"/>
          <w:szCs w:val="28"/>
        </w:rPr>
      </w:pPr>
      <w:r w:rsidRPr="00F42A6C">
        <w:rPr>
          <w:rFonts w:ascii="Times New Roman" w:hAnsi="Times New Roman"/>
          <w:color w:val="000000"/>
          <w:sz w:val="28"/>
          <w:szCs w:val="28"/>
        </w:rPr>
        <w:t xml:space="preserve">Установить, что в ходе реализации программы и мероприятий </w:t>
      </w:r>
      <w:r w:rsidR="00BD1971">
        <w:rPr>
          <w:rFonts w:ascii="Times New Roman" w:hAnsi="Times New Roman"/>
          <w:sz w:val="28"/>
          <w:szCs w:val="28"/>
        </w:rPr>
        <w:t xml:space="preserve">по </w:t>
      </w:r>
      <w:r w:rsidR="00BD1971" w:rsidRPr="00227C3A">
        <w:rPr>
          <w:rFonts w:ascii="Times New Roman" w:hAnsi="Times New Roman"/>
          <w:sz w:val="28"/>
          <w:szCs w:val="28"/>
        </w:rPr>
        <w:t xml:space="preserve">организации и осуществлении мероприятий по работе с детьми и молодежью на территории сельского поселения «Озёрный» </w:t>
      </w:r>
      <w:r w:rsidRPr="00F42A6C">
        <w:rPr>
          <w:rFonts w:ascii="Times New Roman" w:hAnsi="Times New Roman"/>
          <w:color w:val="000000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местного бюджета.</w:t>
      </w:r>
    </w:p>
    <w:p w:rsidR="00227C3A" w:rsidRDefault="00DF0975" w:rsidP="00F42A6C">
      <w:pPr>
        <w:pStyle w:val="a5"/>
        <w:numPr>
          <w:ilvl w:val="0"/>
          <w:numId w:val="14"/>
        </w:numPr>
        <w:spacing w:line="140" w:lineRule="atLeast"/>
        <w:jc w:val="both"/>
        <w:rPr>
          <w:rFonts w:ascii="Times New Roman" w:hAnsi="Times New Roman"/>
          <w:sz w:val="28"/>
          <w:szCs w:val="28"/>
        </w:rPr>
      </w:pPr>
      <w:r w:rsidRPr="00F42A6C">
        <w:rPr>
          <w:rFonts w:ascii="Times New Roman" w:hAnsi="Times New Roman"/>
          <w:sz w:val="28"/>
          <w:szCs w:val="28"/>
        </w:rPr>
        <w:t>Настоящее постановление вступает в законную силу со дня его подписания</w:t>
      </w:r>
      <w:r w:rsidR="00E63428">
        <w:rPr>
          <w:rFonts w:ascii="Times New Roman" w:hAnsi="Times New Roman"/>
          <w:sz w:val="28"/>
          <w:szCs w:val="28"/>
        </w:rPr>
        <w:t xml:space="preserve">, </w:t>
      </w:r>
      <w:r w:rsidR="00227C3A" w:rsidRPr="00F42A6C">
        <w:rPr>
          <w:rFonts w:ascii="Times New Roman" w:hAnsi="Times New Roman"/>
          <w:sz w:val="28"/>
          <w:szCs w:val="28"/>
        </w:rPr>
        <w:t xml:space="preserve">подлежит обнародованию и размещению на </w:t>
      </w:r>
      <w:r w:rsidR="00227C3A" w:rsidRPr="00F42A6C">
        <w:rPr>
          <w:rFonts w:ascii="Times New Roman" w:hAnsi="Times New Roman"/>
          <w:sz w:val="28"/>
          <w:szCs w:val="28"/>
          <w:lang w:eastAsia="ar-SA"/>
        </w:rPr>
        <w:t>официальном сайте муниципального образования сельского поселения «Озёрный».</w:t>
      </w:r>
    </w:p>
    <w:p w:rsidR="00DF0975" w:rsidRPr="00F42A6C" w:rsidRDefault="00DF0975" w:rsidP="00F42A6C">
      <w:pPr>
        <w:pStyle w:val="a5"/>
        <w:numPr>
          <w:ilvl w:val="0"/>
          <w:numId w:val="14"/>
        </w:numPr>
        <w:spacing w:line="140" w:lineRule="atLeast"/>
        <w:jc w:val="both"/>
        <w:rPr>
          <w:rFonts w:ascii="Times New Roman" w:hAnsi="Times New Roman"/>
          <w:sz w:val="28"/>
          <w:szCs w:val="28"/>
        </w:rPr>
      </w:pPr>
      <w:r w:rsidRPr="00F42A6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C5635" w:rsidRPr="00DF0975" w:rsidRDefault="000C5635" w:rsidP="00DF09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004BC" w:rsidRPr="00DF0975" w:rsidRDefault="008004BC" w:rsidP="00DF0975">
      <w:pPr>
        <w:rPr>
          <w:sz w:val="28"/>
          <w:szCs w:val="28"/>
        </w:rPr>
      </w:pPr>
      <w:r w:rsidRPr="00DF0975">
        <w:rPr>
          <w:sz w:val="28"/>
          <w:szCs w:val="28"/>
        </w:rPr>
        <w:t xml:space="preserve">Глава </w:t>
      </w:r>
      <w:r w:rsidR="00AC2FC4">
        <w:rPr>
          <w:sz w:val="28"/>
          <w:szCs w:val="28"/>
        </w:rPr>
        <w:t xml:space="preserve">сельского поселения     </w:t>
      </w:r>
      <w:r w:rsidRPr="00DF0975">
        <w:rPr>
          <w:sz w:val="28"/>
          <w:szCs w:val="28"/>
        </w:rPr>
        <w:t xml:space="preserve">              </w:t>
      </w:r>
      <w:r w:rsidR="00D9715A" w:rsidRPr="00DF0975">
        <w:rPr>
          <w:sz w:val="28"/>
          <w:szCs w:val="28"/>
        </w:rPr>
        <w:t xml:space="preserve">                                     </w:t>
      </w:r>
      <w:r w:rsidR="00DF0975" w:rsidRPr="00DF0975">
        <w:rPr>
          <w:sz w:val="28"/>
          <w:szCs w:val="28"/>
        </w:rPr>
        <w:t>Н.С.Купцова</w:t>
      </w:r>
      <w:r w:rsidR="00D9715A" w:rsidRPr="00DF0975">
        <w:rPr>
          <w:sz w:val="28"/>
          <w:szCs w:val="28"/>
        </w:rPr>
        <w:t xml:space="preserve">                          </w:t>
      </w:r>
    </w:p>
    <w:p w:rsidR="007069B3" w:rsidRDefault="007069B3" w:rsidP="00B26CD3">
      <w:pPr>
        <w:tabs>
          <w:tab w:val="left" w:pos="9180"/>
        </w:tabs>
        <w:jc w:val="right"/>
        <w:rPr>
          <w:rFonts w:eastAsia="Calibri"/>
          <w:lang w:eastAsia="en-US"/>
        </w:rPr>
      </w:pPr>
    </w:p>
    <w:p w:rsidR="00DC782C" w:rsidRDefault="00DC782C" w:rsidP="00B26CD3">
      <w:pPr>
        <w:tabs>
          <w:tab w:val="left" w:pos="9180"/>
        </w:tabs>
        <w:jc w:val="right"/>
        <w:rPr>
          <w:rFonts w:eastAsia="Calibri"/>
          <w:lang w:eastAsia="en-US"/>
        </w:rPr>
      </w:pPr>
    </w:p>
    <w:p w:rsidR="00DC782C" w:rsidRDefault="00DC782C" w:rsidP="00B26CD3">
      <w:pPr>
        <w:tabs>
          <w:tab w:val="left" w:pos="9180"/>
        </w:tabs>
        <w:jc w:val="right"/>
        <w:rPr>
          <w:rFonts w:eastAsia="Calibri"/>
          <w:lang w:eastAsia="en-US"/>
        </w:rPr>
      </w:pPr>
    </w:p>
    <w:p w:rsidR="00A971CF" w:rsidRDefault="00A971CF" w:rsidP="00B26CD3">
      <w:pPr>
        <w:tabs>
          <w:tab w:val="left" w:pos="9180"/>
        </w:tabs>
        <w:jc w:val="right"/>
        <w:rPr>
          <w:rFonts w:eastAsia="Calibri"/>
          <w:lang w:eastAsia="en-US"/>
        </w:rPr>
      </w:pPr>
    </w:p>
    <w:p w:rsidR="009E4FEE" w:rsidRDefault="00B26CD3" w:rsidP="00B26CD3">
      <w:pPr>
        <w:tabs>
          <w:tab w:val="left" w:pos="9180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№1 </w:t>
      </w:r>
    </w:p>
    <w:p w:rsidR="00B26CD3" w:rsidRDefault="00B26CD3" w:rsidP="00B26CD3">
      <w:pPr>
        <w:tabs>
          <w:tab w:val="left" w:pos="9180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 администрации</w:t>
      </w:r>
    </w:p>
    <w:p w:rsidR="00B26CD3" w:rsidRDefault="00B26CD3" w:rsidP="00B26CD3">
      <w:pPr>
        <w:tabs>
          <w:tab w:val="left" w:pos="9180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сельского поселения «Озёрный»</w:t>
      </w:r>
    </w:p>
    <w:p w:rsidR="00B26CD3" w:rsidRDefault="00B26CD3" w:rsidP="00B26CD3">
      <w:pPr>
        <w:tabs>
          <w:tab w:val="left" w:pos="9180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28.07.2015 №29</w:t>
      </w:r>
    </w:p>
    <w:p w:rsidR="00B26CD3" w:rsidRPr="00E63428" w:rsidRDefault="00B26CD3" w:rsidP="00B26CD3">
      <w:pPr>
        <w:tabs>
          <w:tab w:val="left" w:pos="9180"/>
        </w:tabs>
        <w:jc w:val="right"/>
        <w:rPr>
          <w:rFonts w:eastAsia="Calibri"/>
          <w:sz w:val="28"/>
          <w:szCs w:val="28"/>
          <w:lang w:eastAsia="en-US"/>
        </w:rPr>
      </w:pPr>
    </w:p>
    <w:p w:rsidR="00B26CD3" w:rsidRPr="00E63428" w:rsidRDefault="00B26CD3" w:rsidP="00B26CD3">
      <w:pPr>
        <w:tabs>
          <w:tab w:val="left" w:pos="9180"/>
        </w:tabs>
        <w:jc w:val="center"/>
        <w:rPr>
          <w:b/>
          <w:sz w:val="28"/>
          <w:szCs w:val="28"/>
        </w:rPr>
      </w:pPr>
      <w:r w:rsidRPr="00E63428">
        <w:rPr>
          <w:b/>
          <w:sz w:val="28"/>
          <w:szCs w:val="28"/>
        </w:rPr>
        <w:t>Положение</w:t>
      </w:r>
    </w:p>
    <w:p w:rsidR="00AD5A0F" w:rsidRPr="00E63428" w:rsidRDefault="00B26CD3" w:rsidP="00AD5A0F">
      <w:pPr>
        <w:jc w:val="center"/>
        <w:rPr>
          <w:sz w:val="28"/>
          <w:szCs w:val="28"/>
        </w:rPr>
      </w:pPr>
      <w:r w:rsidRPr="00E63428">
        <w:rPr>
          <w:sz w:val="28"/>
          <w:szCs w:val="28"/>
        </w:rPr>
        <w:t xml:space="preserve">об организации и осуществлении мероприятий </w:t>
      </w:r>
      <w:r w:rsidR="00AD5A0F" w:rsidRPr="00E63428">
        <w:rPr>
          <w:sz w:val="28"/>
          <w:szCs w:val="28"/>
        </w:rPr>
        <w:t>по работе с детьми и молодежью</w:t>
      </w:r>
      <w:r w:rsidRPr="00E63428">
        <w:rPr>
          <w:sz w:val="28"/>
          <w:szCs w:val="28"/>
        </w:rPr>
        <w:t xml:space="preserve"> </w:t>
      </w:r>
      <w:r w:rsidR="00AD5A0F" w:rsidRPr="00E63428">
        <w:rPr>
          <w:sz w:val="28"/>
          <w:szCs w:val="28"/>
        </w:rPr>
        <w:t>на территории сельского поселения «Озёрный» на период 2015-2017 годов</w:t>
      </w:r>
    </w:p>
    <w:p w:rsidR="00B26CD3" w:rsidRDefault="00B26CD3" w:rsidP="00B26CD3">
      <w:pPr>
        <w:tabs>
          <w:tab w:val="left" w:pos="9180"/>
        </w:tabs>
        <w:jc w:val="center"/>
      </w:pPr>
    </w:p>
    <w:p w:rsidR="00314DF8" w:rsidRDefault="00314DF8" w:rsidP="00B26CD3">
      <w:pPr>
        <w:tabs>
          <w:tab w:val="left" w:pos="9180"/>
        </w:tabs>
        <w:jc w:val="center"/>
      </w:pPr>
    </w:p>
    <w:p w:rsidR="00967787" w:rsidRDefault="00212C8C" w:rsidP="00212C8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1. </w:t>
      </w:r>
      <w:r w:rsidR="00E63428" w:rsidRPr="00212C8C">
        <w:rPr>
          <w:rFonts w:ascii="Times New Roman CYR" w:hAnsi="Times New Roman CYR" w:cs="Times New Roman CYR"/>
          <w:b/>
          <w:bCs/>
          <w:szCs w:val="24"/>
        </w:rPr>
        <w:t>Общие положения</w:t>
      </w:r>
    </w:p>
    <w:p w:rsidR="00907EE6" w:rsidRPr="00212C8C" w:rsidRDefault="00907EE6" w:rsidP="00907EE6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Cs w:val="24"/>
        </w:rPr>
      </w:pPr>
    </w:p>
    <w:p w:rsidR="00E63428" w:rsidRPr="00907EE6" w:rsidRDefault="00E63428" w:rsidP="00907EE6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hAnsi="Times New Roman"/>
          <w:bCs/>
          <w:sz w:val="24"/>
        </w:rPr>
      </w:pPr>
      <w:r w:rsidRPr="00907EE6">
        <w:rPr>
          <w:rFonts w:ascii="Times New Roman" w:hAnsi="Times New Roman"/>
          <w:sz w:val="24"/>
        </w:rPr>
        <w:t xml:space="preserve">Настоящее положение разработано в соответствии с пунктом 30 части 1 статьи 14 </w:t>
      </w:r>
      <w:hyperlink r:id="rId9" w:history="1">
        <w:r w:rsidRPr="00907EE6">
          <w:rPr>
            <w:rFonts w:ascii="Times New Roman" w:hAnsi="Times New Roman"/>
            <w:color w:val="000000"/>
            <w:sz w:val="24"/>
            <w:u w:val="single"/>
          </w:rPr>
          <w:t>Федерального закона</w:t>
        </w:r>
      </w:hyperlink>
      <w:r w:rsidRPr="00907EE6">
        <w:rPr>
          <w:rFonts w:ascii="Times New Roman" w:hAnsi="Times New Roman"/>
          <w:color w:val="000000"/>
          <w:sz w:val="24"/>
        </w:rPr>
        <w:t xml:space="preserve"> </w:t>
      </w:r>
      <w:r w:rsidRPr="00907EE6">
        <w:rPr>
          <w:rFonts w:ascii="Times New Roman" w:hAnsi="Times New Roman"/>
          <w:sz w:val="24"/>
        </w:rPr>
        <w:t>от 06. 10. 2003</w:t>
      </w:r>
      <w:r w:rsidRPr="00907EE6">
        <w:rPr>
          <w:rFonts w:ascii="Times New Roman" w:hAnsi="Times New Roman"/>
          <w:sz w:val="24"/>
          <w:lang w:val="en-US"/>
        </w:rPr>
        <w:t> </w:t>
      </w:r>
      <w:r w:rsidRPr="00907EE6">
        <w:rPr>
          <w:rFonts w:ascii="Times New Roman" w:hAnsi="Times New Roman"/>
          <w:sz w:val="24"/>
        </w:rPr>
        <w:t>года №</w:t>
      </w:r>
      <w:r w:rsidRPr="00907EE6">
        <w:rPr>
          <w:rFonts w:ascii="Times New Roman" w:hAnsi="Times New Roman"/>
          <w:sz w:val="24"/>
          <w:lang w:val="en-US"/>
        </w:rPr>
        <w:t> </w:t>
      </w:r>
      <w:r w:rsidRPr="00907EE6">
        <w:rPr>
          <w:rFonts w:ascii="Times New Roman" w:hAnsi="Times New Roman"/>
          <w:sz w:val="24"/>
        </w:rPr>
        <w:t xml:space="preserve">131-ФЗ "Об общих принципах организации местного самоуправления в Российской Федерации", от 28.06.1995 № 98-ФЗ «О государственной поддержке молодежных и детских общественных объединений», от 24.07.1998 № 124-ФЗ «Об основных гарантиях прав ребенка в Российской Федерации», от 24.06.1999 № 120-ФЗ «Об основах системы профилактики безнадзорности и правонарушений несовершеннолетних», Уставом сельского поселения </w:t>
      </w:r>
      <w:r w:rsidR="00A86927" w:rsidRPr="00907EE6">
        <w:rPr>
          <w:rFonts w:ascii="Times New Roman" w:hAnsi="Times New Roman"/>
          <w:sz w:val="24"/>
        </w:rPr>
        <w:t>«Озёрный».</w:t>
      </w:r>
    </w:p>
    <w:p w:rsidR="00E63428" w:rsidRPr="00907EE6" w:rsidRDefault="00E63428" w:rsidP="00907EE6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hAnsi="Times New Roman"/>
          <w:bCs/>
          <w:sz w:val="24"/>
        </w:rPr>
      </w:pPr>
      <w:r w:rsidRPr="00907EE6">
        <w:rPr>
          <w:rFonts w:ascii="Times New Roman CYR" w:hAnsi="Times New Roman CYR" w:cs="Times New Roman CYR"/>
          <w:sz w:val="24"/>
          <w:szCs w:val="24"/>
        </w:rPr>
        <w:t xml:space="preserve">Настоящее Положение устанавливает цели и задачи, общие организационные принципы, а также определяет формы и методы организации и осуществления мероприятий по работе с детьми и молодежью направленные на создание и развитие условий для эффективной реализации государственной молодежной политики на территории сельского поселения </w:t>
      </w:r>
      <w:r w:rsidR="009A1038" w:rsidRPr="00907EE6">
        <w:rPr>
          <w:rFonts w:ascii="Times New Roman CYR" w:hAnsi="Times New Roman CYR" w:cs="Times New Roman CYR"/>
          <w:sz w:val="24"/>
          <w:szCs w:val="24"/>
        </w:rPr>
        <w:t>«Озёрный».</w:t>
      </w:r>
    </w:p>
    <w:p w:rsidR="00E63428" w:rsidRPr="00907EE6" w:rsidRDefault="00E63428" w:rsidP="00907EE6">
      <w:pPr>
        <w:pStyle w:val="a5"/>
        <w:numPr>
          <w:ilvl w:val="0"/>
          <w:numId w:val="19"/>
        </w:numPr>
        <w:ind w:left="0" w:firstLine="360"/>
        <w:jc w:val="both"/>
        <w:rPr>
          <w:rFonts w:ascii="Times New Roman" w:hAnsi="Times New Roman"/>
          <w:bCs/>
          <w:sz w:val="24"/>
        </w:rPr>
      </w:pPr>
      <w:r w:rsidRPr="00907EE6">
        <w:rPr>
          <w:rFonts w:ascii="Times New Roman CYR" w:hAnsi="Times New Roman CYR" w:cs="Times New Roman CYR"/>
          <w:sz w:val="24"/>
          <w:szCs w:val="24"/>
        </w:rPr>
        <w:t>Функции по организации мероприятий по работе с детьми и молодежью осуществляет администрация сельского поселения</w:t>
      </w:r>
      <w:r w:rsidR="009A1038" w:rsidRPr="00907EE6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314DF8" w:rsidRPr="00907EE6">
        <w:rPr>
          <w:rFonts w:ascii="Times New Roman CYR" w:hAnsi="Times New Roman CYR" w:cs="Times New Roman CYR"/>
          <w:sz w:val="24"/>
        </w:rPr>
        <w:t>Озёрный» (</w:t>
      </w:r>
      <w:r w:rsidRPr="00907EE6">
        <w:rPr>
          <w:rFonts w:ascii="Times New Roman CYR" w:hAnsi="Times New Roman CYR" w:cs="Times New Roman CYR"/>
          <w:sz w:val="24"/>
          <w:szCs w:val="24"/>
        </w:rPr>
        <w:t>далее- Администрация).</w:t>
      </w:r>
    </w:p>
    <w:p w:rsidR="00E63428" w:rsidRPr="00907EE6" w:rsidRDefault="00347A15" w:rsidP="00907EE6">
      <w:pPr>
        <w:pStyle w:val="a5"/>
        <w:numPr>
          <w:ilvl w:val="0"/>
          <w:numId w:val="19"/>
        </w:numPr>
        <w:spacing w:line="240" w:lineRule="atLeast"/>
        <w:ind w:left="0" w:firstLine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63428" w:rsidRPr="00907EE6">
        <w:rPr>
          <w:rFonts w:ascii="Times New Roman CYR" w:hAnsi="Times New Roman CYR" w:cs="Times New Roman CYR"/>
          <w:sz w:val="24"/>
          <w:szCs w:val="24"/>
        </w:rPr>
        <w:t xml:space="preserve">В настоящем </w:t>
      </w:r>
      <w:r>
        <w:rPr>
          <w:rFonts w:ascii="Times New Roman CYR" w:hAnsi="Times New Roman CYR" w:cs="Times New Roman CYR"/>
          <w:sz w:val="24"/>
          <w:szCs w:val="24"/>
        </w:rPr>
        <w:t>МПА</w:t>
      </w:r>
      <w:r w:rsidR="00E63428" w:rsidRPr="00907EE6">
        <w:rPr>
          <w:rFonts w:ascii="Times New Roman CYR" w:hAnsi="Times New Roman CYR" w:cs="Times New Roman CYR"/>
          <w:sz w:val="24"/>
          <w:szCs w:val="24"/>
        </w:rPr>
        <w:t xml:space="preserve"> используются следующие основные понятия:</w:t>
      </w:r>
    </w:p>
    <w:p w:rsidR="00E63428" w:rsidRPr="005C1C25" w:rsidRDefault="00E63428" w:rsidP="00A6087D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C25">
        <w:rPr>
          <w:rFonts w:ascii="Times New Roman" w:hAnsi="Times New Roman"/>
          <w:color w:val="000000"/>
          <w:sz w:val="24"/>
          <w:szCs w:val="24"/>
        </w:rPr>
        <w:t>дети</w:t>
      </w:r>
      <w:r w:rsidRPr="005C1C25">
        <w:rPr>
          <w:rFonts w:ascii="Times New Roman" w:hAnsi="Times New Roman"/>
          <w:sz w:val="24"/>
          <w:szCs w:val="24"/>
        </w:rPr>
        <w:t xml:space="preserve"> - лица, не достигшие возраста восемнадцати лет (совершеннолетия);</w:t>
      </w:r>
    </w:p>
    <w:p w:rsidR="00890768" w:rsidRPr="005C1C25" w:rsidRDefault="00E63428" w:rsidP="00A6087D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C25">
        <w:rPr>
          <w:rFonts w:ascii="Times New Roman" w:hAnsi="Times New Roman"/>
          <w:color w:val="000000"/>
          <w:sz w:val="24"/>
          <w:szCs w:val="24"/>
        </w:rPr>
        <w:t>молодежь</w:t>
      </w:r>
      <w:r w:rsidRPr="005C1C25">
        <w:rPr>
          <w:rFonts w:ascii="Times New Roman" w:hAnsi="Times New Roman"/>
          <w:sz w:val="24"/>
          <w:szCs w:val="24"/>
        </w:rPr>
        <w:t xml:space="preserve"> - граждане Российской Федерации, включая лиц с двойным гражданством, в возрасте от 14 до 30 лет;</w:t>
      </w:r>
    </w:p>
    <w:p w:rsidR="00890768" w:rsidRPr="005C1C25" w:rsidRDefault="00890768" w:rsidP="00A6087D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C25">
        <w:rPr>
          <w:rFonts w:ascii="Times New Roman" w:hAnsi="Times New Roman"/>
          <w:bCs/>
          <w:sz w:val="24"/>
          <w:szCs w:val="24"/>
        </w:rPr>
        <w:t>молодые семьи</w:t>
      </w:r>
      <w:r w:rsidRPr="005C1C25">
        <w:rPr>
          <w:rFonts w:ascii="Times New Roman" w:hAnsi="Times New Roman"/>
          <w:sz w:val="24"/>
          <w:szCs w:val="24"/>
        </w:rPr>
        <w:t xml:space="preserve"> - семьи в первые три года после заключения брака (в случае рождения детей - без ограничения продолжительности брака) при условии, что один из супругов не достиг 30-летнего возраста, а также неполные семьи с детьми, в которых мать или отец не достигли 30-летнего возраста;</w:t>
      </w:r>
    </w:p>
    <w:p w:rsidR="00890768" w:rsidRPr="005C1C25" w:rsidRDefault="00890768" w:rsidP="00A6087D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C25">
        <w:rPr>
          <w:rFonts w:ascii="Times New Roman" w:hAnsi="Times New Roman"/>
          <w:bCs/>
          <w:sz w:val="24"/>
          <w:szCs w:val="24"/>
        </w:rPr>
        <w:t>молодежное общественное объединение</w:t>
      </w:r>
      <w:r w:rsidRPr="005C1C25">
        <w:rPr>
          <w:rFonts w:ascii="Times New Roman" w:hAnsi="Times New Roman"/>
          <w:sz w:val="24"/>
          <w:szCs w:val="24"/>
        </w:rPr>
        <w:t xml:space="preserve"> - это объединение граждан в возрасте до 30 лет, объединившихся на основе общности интересов;</w:t>
      </w:r>
    </w:p>
    <w:p w:rsidR="00890768" w:rsidRPr="005C1C25" w:rsidRDefault="00890768" w:rsidP="00A6087D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C25">
        <w:rPr>
          <w:rFonts w:ascii="Times New Roman" w:hAnsi="Times New Roman"/>
          <w:bCs/>
          <w:sz w:val="24"/>
          <w:szCs w:val="24"/>
        </w:rPr>
        <w:t>детское общественное объединение</w:t>
      </w:r>
      <w:r w:rsidRPr="005C1C25">
        <w:rPr>
          <w:rFonts w:ascii="Times New Roman" w:hAnsi="Times New Roman"/>
          <w:sz w:val="24"/>
          <w:szCs w:val="24"/>
        </w:rPr>
        <w:t xml:space="preserve"> - это объединение граждан, в которое входят граждане в возрасте до 18 лет и совершеннолетние граждане, объединившиеся для совместной деятельности.</w:t>
      </w:r>
    </w:p>
    <w:p w:rsidR="00967787" w:rsidRDefault="00967787" w:rsidP="00907EE6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tLeast"/>
        <w:ind w:left="0" w:firstLine="426"/>
        <w:jc w:val="both"/>
        <w:rPr>
          <w:rFonts w:ascii="Times New Roman" w:hAnsi="Times New Roman"/>
          <w:sz w:val="24"/>
        </w:rPr>
      </w:pPr>
      <w:r w:rsidRPr="00907EE6">
        <w:rPr>
          <w:rFonts w:ascii="Times New Roman" w:hAnsi="Times New Roman"/>
          <w:sz w:val="24"/>
          <w:szCs w:val="24"/>
        </w:rPr>
        <w:t xml:space="preserve">Мероприятия по работе с детьми </w:t>
      </w:r>
      <w:r w:rsidR="00AF545A">
        <w:rPr>
          <w:rFonts w:ascii="Times New Roman" w:hAnsi="Times New Roman"/>
          <w:sz w:val="24"/>
          <w:szCs w:val="24"/>
        </w:rPr>
        <w:t xml:space="preserve">и молодежью </w:t>
      </w:r>
      <w:r w:rsidRPr="00907EE6">
        <w:rPr>
          <w:rFonts w:ascii="Times New Roman" w:hAnsi="Times New Roman"/>
          <w:sz w:val="24"/>
          <w:szCs w:val="24"/>
        </w:rPr>
        <w:t>непосредственно осуществляют образовательные учреждения, учреждения культуры, физической культуры и спорта, социального обслуживания, социальной защиты населения</w:t>
      </w:r>
      <w:r w:rsidR="00AF545A" w:rsidRPr="00AF545A">
        <w:rPr>
          <w:rFonts w:ascii="Times New Roman" w:hAnsi="Times New Roman"/>
          <w:sz w:val="24"/>
          <w:szCs w:val="24"/>
        </w:rPr>
        <w:t>, учреждения органов по делам молодежи во взаимодействии с молодежными и детскими общественными объединениями</w:t>
      </w:r>
      <w:r w:rsidR="00AF545A">
        <w:rPr>
          <w:rFonts w:ascii="Times New Roman" w:hAnsi="Times New Roman"/>
          <w:sz w:val="24"/>
        </w:rPr>
        <w:t>.</w:t>
      </w:r>
    </w:p>
    <w:p w:rsidR="00347A15" w:rsidRDefault="00347A15" w:rsidP="00347A15">
      <w:pPr>
        <w:pStyle w:val="a5"/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/>
          <w:sz w:val="24"/>
        </w:rPr>
      </w:pPr>
    </w:p>
    <w:p w:rsidR="00A971CF" w:rsidRDefault="00347A15" w:rsidP="00347A15">
      <w:pPr>
        <w:pStyle w:val="a5"/>
        <w:widowControl w:val="0"/>
        <w:autoSpaceDE w:val="0"/>
        <w:autoSpaceDN w:val="0"/>
        <w:adjustRightInd w:val="0"/>
        <w:spacing w:line="240" w:lineRule="atLeast"/>
        <w:ind w:left="114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47A15">
        <w:rPr>
          <w:rFonts w:ascii="Times New Roman" w:hAnsi="Times New Roman"/>
          <w:b/>
          <w:sz w:val="24"/>
          <w:szCs w:val="24"/>
        </w:rPr>
        <w:t xml:space="preserve">2. </w:t>
      </w:r>
      <w:r w:rsidR="000511E0" w:rsidRPr="00347A15">
        <w:rPr>
          <w:rFonts w:ascii="Times New Roman CYR" w:hAnsi="Times New Roman CYR" w:cs="Times New Roman CYR"/>
          <w:b/>
          <w:bCs/>
          <w:sz w:val="24"/>
          <w:szCs w:val="24"/>
        </w:rPr>
        <w:t>Полномочия Администрации</w:t>
      </w:r>
      <w:r w:rsidR="00A971CF" w:rsidRPr="00347A15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организации и осуществлению мероприятий по работе с детьми молодежью</w:t>
      </w:r>
    </w:p>
    <w:p w:rsidR="00347A15" w:rsidRPr="00347A15" w:rsidRDefault="00347A15" w:rsidP="00347A15">
      <w:pPr>
        <w:pStyle w:val="a5"/>
        <w:widowControl w:val="0"/>
        <w:autoSpaceDE w:val="0"/>
        <w:autoSpaceDN w:val="0"/>
        <w:adjustRightInd w:val="0"/>
        <w:spacing w:line="240" w:lineRule="atLeast"/>
        <w:ind w:left="114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71CF" w:rsidRPr="00A75D35" w:rsidRDefault="00A75D35" w:rsidP="00A75D35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b/>
          <w:szCs w:val="24"/>
        </w:rPr>
      </w:pPr>
      <w:r w:rsidRPr="00A75D35">
        <w:rPr>
          <w:rFonts w:ascii="Times New Roman CYR" w:hAnsi="Times New Roman CYR" w:cs="Times New Roman CYR"/>
          <w:szCs w:val="24"/>
        </w:rPr>
        <w:t xml:space="preserve"> </w:t>
      </w:r>
      <w:r w:rsidR="00A971CF" w:rsidRPr="00A75D35">
        <w:rPr>
          <w:rFonts w:ascii="Times New Roman CYR" w:hAnsi="Times New Roman CYR" w:cs="Times New Roman CYR"/>
          <w:szCs w:val="24"/>
        </w:rPr>
        <w:t xml:space="preserve">К полномочиям Администрации по организации и осуществлению мероприятий по </w:t>
      </w:r>
      <w:r w:rsidR="00A971CF" w:rsidRPr="00A75D35">
        <w:rPr>
          <w:rFonts w:ascii="Times New Roman CYR" w:hAnsi="Times New Roman CYR" w:cs="Times New Roman CYR"/>
          <w:szCs w:val="24"/>
        </w:rPr>
        <w:lastRenderedPageBreak/>
        <w:t>работе с детьми и молодежью относятся:</w:t>
      </w:r>
    </w:p>
    <w:p w:rsidR="00A971CF" w:rsidRPr="00347A15" w:rsidRDefault="00A971CF" w:rsidP="00A971C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24" w:lineRule="atLeast"/>
        <w:jc w:val="both"/>
        <w:rPr>
          <w:rFonts w:ascii="Times New Roman CYR" w:hAnsi="Times New Roman CYR" w:cs="Times New Roman CYR"/>
          <w:szCs w:val="24"/>
        </w:rPr>
      </w:pPr>
      <w:r w:rsidRPr="00347A15">
        <w:rPr>
          <w:rFonts w:ascii="Times New Roman CYR" w:hAnsi="Times New Roman CYR" w:cs="Times New Roman CYR"/>
          <w:szCs w:val="24"/>
        </w:rPr>
        <w:t xml:space="preserve">а) подготовка и принятие нормативных правовых актов по вопросам организации и проведению мероприятий по работе с детьми и молодежью в сельском поселении </w:t>
      </w:r>
      <w:r w:rsidR="000511E0" w:rsidRPr="00347A15">
        <w:rPr>
          <w:rFonts w:ascii="Times New Roman CYR" w:hAnsi="Times New Roman CYR" w:cs="Times New Roman CYR"/>
          <w:szCs w:val="24"/>
        </w:rPr>
        <w:t>«Озёрный»;</w:t>
      </w:r>
    </w:p>
    <w:p w:rsidR="00A971CF" w:rsidRPr="00347A15" w:rsidRDefault="007E369F" w:rsidP="00A971C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24" w:lineRule="atLeast"/>
        <w:jc w:val="both"/>
        <w:rPr>
          <w:rFonts w:ascii="Times New Roman CYR" w:hAnsi="Times New Roman CYR" w:cs="Times New Roman CYR"/>
          <w:szCs w:val="24"/>
        </w:rPr>
      </w:pPr>
      <w:r w:rsidRPr="00347A15">
        <w:rPr>
          <w:rFonts w:ascii="Times New Roman CYR" w:hAnsi="Times New Roman CYR" w:cs="Times New Roman CYR"/>
          <w:szCs w:val="24"/>
        </w:rPr>
        <w:t>б) установление</w:t>
      </w:r>
      <w:r w:rsidR="00A971CF" w:rsidRPr="00347A15">
        <w:rPr>
          <w:rFonts w:ascii="Times New Roman CYR" w:hAnsi="Times New Roman CYR" w:cs="Times New Roman CYR"/>
          <w:szCs w:val="24"/>
        </w:rPr>
        <w:t xml:space="preserve"> объемов финансирования, необходимого для организации и проведения мероприятий по работе с детьми и молодежью в сельском поселении </w:t>
      </w:r>
      <w:r w:rsidRPr="00347A15">
        <w:rPr>
          <w:rFonts w:ascii="Times New Roman CYR" w:hAnsi="Times New Roman CYR" w:cs="Times New Roman CYR"/>
          <w:szCs w:val="24"/>
        </w:rPr>
        <w:t>«Озёрный»</w:t>
      </w:r>
      <w:r w:rsidR="00A971CF" w:rsidRPr="00347A15">
        <w:rPr>
          <w:rFonts w:ascii="Times New Roman CYR" w:hAnsi="Times New Roman CYR" w:cs="Times New Roman CYR"/>
          <w:szCs w:val="24"/>
        </w:rPr>
        <w:t xml:space="preserve"> при принятии местного бюджета на очередной финансовый год;</w:t>
      </w:r>
    </w:p>
    <w:p w:rsidR="00A971CF" w:rsidRPr="00347A15" w:rsidRDefault="00A971CF" w:rsidP="00A971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347A15">
        <w:rPr>
          <w:rFonts w:ascii="Times New Roman CYR" w:hAnsi="Times New Roman CYR" w:cs="Times New Roman CYR"/>
          <w:szCs w:val="24"/>
        </w:rPr>
        <w:t xml:space="preserve">в) разработка и реализация </w:t>
      </w:r>
      <w:r w:rsidR="00AF545A" w:rsidRPr="00347A15">
        <w:rPr>
          <w:rFonts w:ascii="Times New Roman CYR" w:hAnsi="Times New Roman CYR" w:cs="Times New Roman CYR"/>
          <w:szCs w:val="24"/>
        </w:rPr>
        <w:t>планов (</w:t>
      </w:r>
      <w:r w:rsidRPr="00347A15">
        <w:rPr>
          <w:rFonts w:ascii="Times New Roman CYR" w:hAnsi="Times New Roman CYR" w:cs="Times New Roman CYR"/>
          <w:szCs w:val="24"/>
        </w:rPr>
        <w:t>муниципальных целевых программ</w:t>
      </w:r>
      <w:r w:rsidR="00AF545A" w:rsidRPr="00347A15">
        <w:rPr>
          <w:rFonts w:ascii="Times New Roman CYR" w:hAnsi="Times New Roman CYR" w:cs="Times New Roman CYR"/>
          <w:szCs w:val="24"/>
        </w:rPr>
        <w:t>)</w:t>
      </w:r>
      <w:r w:rsidRPr="00347A15">
        <w:rPr>
          <w:rFonts w:ascii="Times New Roman CYR" w:hAnsi="Times New Roman CYR" w:cs="Times New Roman CYR"/>
          <w:szCs w:val="24"/>
        </w:rPr>
        <w:t xml:space="preserve"> по организации и осуществлению мероприятий по работе с детьми и молодежью;</w:t>
      </w:r>
    </w:p>
    <w:p w:rsidR="00A971CF" w:rsidRPr="00347A15" w:rsidRDefault="00933651" w:rsidP="00A971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347A15">
        <w:rPr>
          <w:rFonts w:ascii="Times New Roman CYR" w:hAnsi="Times New Roman CYR" w:cs="Times New Roman CYR"/>
          <w:szCs w:val="24"/>
        </w:rPr>
        <w:t>г) содействие</w:t>
      </w:r>
      <w:r w:rsidR="00A971CF" w:rsidRPr="00347A15">
        <w:rPr>
          <w:rFonts w:ascii="Times New Roman CYR" w:hAnsi="Times New Roman CYR" w:cs="Times New Roman CYR"/>
          <w:szCs w:val="24"/>
        </w:rPr>
        <w:t xml:space="preserve"> культурному, духовному и физическому развитию детей и молодежи;</w:t>
      </w:r>
    </w:p>
    <w:p w:rsidR="00A971CF" w:rsidRPr="00347A15" w:rsidRDefault="00933651" w:rsidP="00A971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347A15">
        <w:rPr>
          <w:rFonts w:ascii="Times New Roman CYR" w:hAnsi="Times New Roman CYR" w:cs="Times New Roman CYR"/>
          <w:szCs w:val="24"/>
        </w:rPr>
        <w:t>д) создание</w:t>
      </w:r>
      <w:r w:rsidR="00A971CF" w:rsidRPr="00347A15">
        <w:rPr>
          <w:rFonts w:ascii="Times New Roman CYR" w:hAnsi="Times New Roman CYR" w:cs="Times New Roman CYR"/>
          <w:szCs w:val="24"/>
        </w:rPr>
        <w:t xml:space="preserve"> условий для включения молодежи в социально-экономическую, политическую и культурную жизнь;</w:t>
      </w:r>
    </w:p>
    <w:p w:rsidR="00A971CF" w:rsidRPr="00347A15" w:rsidRDefault="00A971CF" w:rsidP="00A971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347A15">
        <w:rPr>
          <w:rFonts w:ascii="Times New Roman CYR" w:hAnsi="Times New Roman CYR" w:cs="Times New Roman CYR"/>
          <w:szCs w:val="24"/>
        </w:rPr>
        <w:t>е) координация деятельности учреждений образования, здравоохранения, культуры и других организаций в работе с детьми и молодежью с целью профилактики наркомании, алкоголизма и правонарушений несовершеннолетних;</w:t>
      </w:r>
    </w:p>
    <w:p w:rsidR="00A971CF" w:rsidRDefault="00933651" w:rsidP="00A971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347A15">
        <w:rPr>
          <w:rFonts w:ascii="Times New Roman CYR" w:hAnsi="Times New Roman CYR" w:cs="Times New Roman CYR"/>
          <w:szCs w:val="24"/>
        </w:rPr>
        <w:t>ж) создание</w:t>
      </w:r>
      <w:r w:rsidR="00A971CF" w:rsidRPr="00347A15">
        <w:rPr>
          <w:rFonts w:ascii="Times New Roman CYR" w:hAnsi="Times New Roman CYR" w:cs="Times New Roman CYR"/>
          <w:szCs w:val="24"/>
        </w:rPr>
        <w:t xml:space="preserve"> условий для организации досуга детей и молодежи;</w:t>
      </w:r>
    </w:p>
    <w:p w:rsidR="00A971CF" w:rsidRPr="00347A15" w:rsidRDefault="00AB5936" w:rsidP="00AB593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з)</w:t>
      </w:r>
      <w:r w:rsidR="00A75D35">
        <w:rPr>
          <w:rFonts w:ascii="Times New Roman CYR" w:hAnsi="Times New Roman CYR" w:cs="Times New Roman CYR"/>
          <w:szCs w:val="24"/>
        </w:rPr>
        <w:t xml:space="preserve"> </w:t>
      </w:r>
      <w:r w:rsidR="00A971CF" w:rsidRPr="00347A15">
        <w:rPr>
          <w:rFonts w:ascii="Times New Roman CYR" w:hAnsi="Times New Roman CYR" w:cs="Times New Roman CYR"/>
          <w:szCs w:val="24"/>
        </w:rPr>
        <w:t>содействие трудоустройству молодых граждан;</w:t>
      </w:r>
    </w:p>
    <w:p w:rsidR="004E6700" w:rsidRPr="004E6700" w:rsidRDefault="00AB5936" w:rsidP="004E67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и</w:t>
      </w:r>
      <w:r w:rsidR="00933651" w:rsidRPr="00347A15">
        <w:rPr>
          <w:rFonts w:ascii="Times New Roman CYR" w:hAnsi="Times New Roman CYR" w:cs="Times New Roman CYR"/>
          <w:szCs w:val="24"/>
        </w:rPr>
        <w:t>) исполнение</w:t>
      </w:r>
      <w:r w:rsidR="00A971CF" w:rsidRPr="00347A15">
        <w:rPr>
          <w:rFonts w:ascii="Times New Roman CYR" w:hAnsi="Times New Roman CYR" w:cs="Times New Roman CYR"/>
          <w:szCs w:val="24"/>
        </w:rPr>
        <w:t xml:space="preserve"> иных полномочий.</w:t>
      </w:r>
    </w:p>
    <w:p w:rsidR="00933651" w:rsidRPr="00347A15" w:rsidRDefault="00933651" w:rsidP="00A971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82407D" w:rsidRPr="00A75D35" w:rsidRDefault="004E6700" w:rsidP="008240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5D35">
        <w:rPr>
          <w:b/>
          <w:bCs/>
          <w:szCs w:val="24"/>
        </w:rPr>
        <w:t>3.</w:t>
      </w:r>
      <w:r w:rsidR="00A971CF" w:rsidRPr="00A75D35">
        <w:rPr>
          <w:b/>
          <w:bCs/>
          <w:szCs w:val="24"/>
        </w:rPr>
        <w:t xml:space="preserve"> </w:t>
      </w:r>
      <w:r w:rsidR="0082407D" w:rsidRPr="00A75D35">
        <w:rPr>
          <w:b/>
          <w:bCs/>
          <w:szCs w:val="24"/>
        </w:rPr>
        <w:t>Источниками финансирования мероприятий по работе с детьми и молодежью в сельском поселении «Озёрный» являются</w:t>
      </w:r>
      <w:r w:rsidR="0082407D" w:rsidRPr="00A75D35">
        <w:rPr>
          <w:b/>
          <w:bCs/>
          <w:sz w:val="28"/>
          <w:szCs w:val="28"/>
        </w:rPr>
        <w:t>:</w:t>
      </w:r>
    </w:p>
    <w:p w:rsidR="00F0021F" w:rsidRPr="00A75D35" w:rsidRDefault="00F0021F" w:rsidP="009336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F0021F" w:rsidRPr="00A75D35" w:rsidRDefault="00F0021F" w:rsidP="00A75D35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75D35">
        <w:rPr>
          <w:rFonts w:ascii="Times New Roman" w:hAnsi="Times New Roman"/>
          <w:szCs w:val="24"/>
        </w:rPr>
        <w:t xml:space="preserve">бюджет сельского поселения </w:t>
      </w:r>
      <w:r w:rsidR="0082407D" w:rsidRPr="00A75D35">
        <w:rPr>
          <w:rFonts w:ascii="Times New Roman" w:hAnsi="Times New Roman"/>
          <w:szCs w:val="24"/>
        </w:rPr>
        <w:t>«Озёрный»</w:t>
      </w:r>
      <w:r w:rsidRPr="00A75D35">
        <w:rPr>
          <w:rFonts w:ascii="Times New Roman" w:hAnsi="Times New Roman"/>
          <w:szCs w:val="24"/>
        </w:rPr>
        <w:t>;</w:t>
      </w:r>
    </w:p>
    <w:p w:rsidR="00F0021F" w:rsidRPr="00A75D35" w:rsidRDefault="00F0021F" w:rsidP="00F0021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75D35">
        <w:rPr>
          <w:rFonts w:ascii="Times New Roman" w:hAnsi="Times New Roman"/>
          <w:sz w:val="24"/>
          <w:szCs w:val="24"/>
        </w:rPr>
        <w:t>добровольные пожертвования и целевые взносы физических и юридических лиц;</w:t>
      </w:r>
    </w:p>
    <w:p w:rsidR="00F0021F" w:rsidRPr="00A75D35" w:rsidRDefault="00F0021F" w:rsidP="00F0021F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75D35">
        <w:rPr>
          <w:rFonts w:ascii="Times New Roman" w:hAnsi="Times New Roman"/>
          <w:sz w:val="24"/>
          <w:szCs w:val="24"/>
        </w:rPr>
        <w:t>иные не противоречащие законодательству денежные поступления.</w:t>
      </w:r>
    </w:p>
    <w:p w:rsidR="00A971CF" w:rsidRPr="00A75D35" w:rsidRDefault="00F0021F" w:rsidP="0082407D">
      <w:pPr>
        <w:autoSpaceDE w:val="0"/>
        <w:autoSpaceDN w:val="0"/>
        <w:adjustRightInd w:val="0"/>
        <w:jc w:val="both"/>
        <w:rPr>
          <w:szCs w:val="24"/>
        </w:rPr>
      </w:pPr>
      <w:r w:rsidRPr="00A75D35">
        <w:rPr>
          <w:szCs w:val="24"/>
        </w:rPr>
        <w:t xml:space="preserve">Расходы на реализацию муниципальных целевых программ развития мероприятий по работе с детьми и молодежью в сельском поселении </w:t>
      </w:r>
      <w:r w:rsidR="0082407D" w:rsidRPr="00A75D35">
        <w:rPr>
          <w:szCs w:val="24"/>
        </w:rPr>
        <w:t>«Озёрный»</w:t>
      </w:r>
      <w:r w:rsidRPr="00A75D35">
        <w:rPr>
          <w:szCs w:val="24"/>
        </w:rPr>
        <w:t xml:space="preserve"> производятся за счет средств местного бюджета и иных источников финансирования, не противоречащих законодательству.</w:t>
      </w:r>
      <w:r w:rsidR="0082407D" w:rsidRPr="00A75D35">
        <w:rPr>
          <w:szCs w:val="24"/>
        </w:rPr>
        <w:t xml:space="preserve"> </w:t>
      </w:r>
    </w:p>
    <w:p w:rsidR="00A971CF" w:rsidRPr="00A75D35" w:rsidRDefault="00A971CF" w:rsidP="00A971CF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971CF" w:rsidRPr="00347A15" w:rsidRDefault="00A971CF" w:rsidP="00A97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A971CF" w:rsidRPr="00347A15" w:rsidRDefault="00A971CF" w:rsidP="00A971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3018D" w:rsidRPr="00347A15" w:rsidRDefault="0003018D" w:rsidP="00B26CD3">
      <w:pPr>
        <w:tabs>
          <w:tab w:val="left" w:pos="9180"/>
        </w:tabs>
        <w:jc w:val="center"/>
        <w:rPr>
          <w:szCs w:val="24"/>
        </w:rPr>
      </w:pPr>
    </w:p>
    <w:p w:rsidR="0003018D" w:rsidRDefault="0003018D" w:rsidP="00B26CD3">
      <w:pPr>
        <w:tabs>
          <w:tab w:val="left" w:pos="9180"/>
        </w:tabs>
        <w:jc w:val="center"/>
      </w:pPr>
    </w:p>
    <w:p w:rsidR="0003018D" w:rsidRDefault="0003018D" w:rsidP="00B26CD3">
      <w:pPr>
        <w:tabs>
          <w:tab w:val="left" w:pos="9180"/>
        </w:tabs>
        <w:jc w:val="center"/>
      </w:pPr>
    </w:p>
    <w:p w:rsidR="0003018D" w:rsidRDefault="0003018D" w:rsidP="00B26CD3">
      <w:pPr>
        <w:tabs>
          <w:tab w:val="left" w:pos="9180"/>
        </w:tabs>
        <w:jc w:val="center"/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4CEB" w:rsidRDefault="00634CEB" w:rsidP="0003018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2F2B58" w:rsidRDefault="002F2B58" w:rsidP="00634CEB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2F2B58" w:rsidRDefault="002F2B58" w:rsidP="00634CEB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2F2B58" w:rsidRDefault="002F2B58" w:rsidP="00634CEB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A46DB8" w:rsidRDefault="00A46DB8" w:rsidP="00634CEB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3018D" w:rsidRPr="00087FCA" w:rsidRDefault="0003018D" w:rsidP="00634CE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87FCA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  <w:r w:rsidRPr="00087FCA">
        <w:rPr>
          <w:rFonts w:ascii="Times New Roman" w:hAnsi="Times New Roman" w:cs="Times New Roman"/>
        </w:rPr>
        <w:t xml:space="preserve"> </w:t>
      </w:r>
    </w:p>
    <w:p w:rsidR="0003018D" w:rsidRPr="00087FCA" w:rsidRDefault="0003018D" w:rsidP="0003018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Pr="00087FCA">
        <w:rPr>
          <w:rFonts w:ascii="Times New Roman" w:hAnsi="Times New Roman" w:cs="Times New Roman"/>
        </w:rPr>
        <w:t xml:space="preserve"> администрации</w:t>
      </w:r>
    </w:p>
    <w:p w:rsidR="0003018D" w:rsidRPr="00087FCA" w:rsidRDefault="0003018D" w:rsidP="0003018D">
      <w:pPr>
        <w:pStyle w:val="ConsPlusNormal"/>
        <w:jc w:val="right"/>
        <w:rPr>
          <w:rFonts w:ascii="Times New Roman" w:hAnsi="Times New Roman" w:cs="Times New Roman"/>
        </w:rPr>
      </w:pPr>
      <w:r w:rsidRPr="00087FCA">
        <w:rPr>
          <w:rFonts w:ascii="Times New Roman" w:hAnsi="Times New Roman" w:cs="Times New Roman"/>
        </w:rPr>
        <w:t xml:space="preserve"> сельского поселения "Озёрный"</w:t>
      </w:r>
    </w:p>
    <w:p w:rsidR="0003018D" w:rsidRDefault="0003018D" w:rsidP="0003018D">
      <w:pPr>
        <w:pStyle w:val="ConsPlusNormal"/>
        <w:jc w:val="right"/>
        <w:rPr>
          <w:rFonts w:ascii="Times New Roman" w:hAnsi="Times New Roman" w:cs="Times New Roman"/>
        </w:rPr>
      </w:pPr>
      <w:r w:rsidRPr="00087FC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28.07</w:t>
      </w:r>
      <w:r w:rsidRPr="00087FCA">
        <w:rPr>
          <w:rFonts w:ascii="Times New Roman" w:hAnsi="Times New Roman" w:cs="Times New Roman"/>
        </w:rPr>
        <w:t>.2015г. N</w:t>
      </w:r>
      <w:r>
        <w:rPr>
          <w:rFonts w:ascii="Times New Roman" w:hAnsi="Times New Roman" w:cs="Times New Roman"/>
        </w:rPr>
        <w:t xml:space="preserve"> 29</w:t>
      </w:r>
      <w:r w:rsidRPr="00087FCA">
        <w:rPr>
          <w:rFonts w:ascii="Times New Roman" w:hAnsi="Times New Roman" w:cs="Times New Roman"/>
        </w:rPr>
        <w:t xml:space="preserve"> </w:t>
      </w:r>
    </w:p>
    <w:p w:rsidR="0003018D" w:rsidRPr="00634CEB" w:rsidRDefault="0003018D" w:rsidP="002F2B58">
      <w:pPr>
        <w:rPr>
          <w:sz w:val="28"/>
          <w:szCs w:val="28"/>
        </w:rPr>
      </w:pPr>
    </w:p>
    <w:p w:rsidR="0003018D" w:rsidRPr="00634CEB" w:rsidRDefault="0003018D" w:rsidP="0003018D">
      <w:pPr>
        <w:jc w:val="center"/>
        <w:rPr>
          <w:sz w:val="28"/>
          <w:szCs w:val="28"/>
        </w:rPr>
      </w:pPr>
      <w:r w:rsidRPr="00634CEB">
        <w:rPr>
          <w:sz w:val="28"/>
          <w:szCs w:val="28"/>
        </w:rPr>
        <w:t>П А С П О Р Т</w:t>
      </w:r>
    </w:p>
    <w:p w:rsidR="0003018D" w:rsidRPr="00634CEB" w:rsidRDefault="0003018D" w:rsidP="008802D6">
      <w:pPr>
        <w:jc w:val="center"/>
        <w:rPr>
          <w:sz w:val="28"/>
          <w:szCs w:val="28"/>
        </w:rPr>
      </w:pPr>
      <w:r w:rsidRPr="00634CEB">
        <w:rPr>
          <w:sz w:val="28"/>
          <w:szCs w:val="28"/>
        </w:rPr>
        <w:t xml:space="preserve"> долгосрочной муниципальной целевой программы по </w:t>
      </w:r>
      <w:r w:rsidR="00AD5A0F" w:rsidRPr="00634CEB">
        <w:rPr>
          <w:sz w:val="28"/>
          <w:szCs w:val="28"/>
        </w:rPr>
        <w:t>об организации и осуществлении мероприятий по работе с детьми и молодежью на территории сельского поселения «Озёрный» на период 2015-2017 годов</w:t>
      </w:r>
    </w:p>
    <w:p w:rsidR="0003018D" w:rsidRPr="006B0ED0" w:rsidRDefault="0003018D" w:rsidP="0003018D">
      <w:pPr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03018D" w:rsidRPr="006B0ED0" w:rsidTr="00652B84"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8D" w:rsidRPr="00634CEB" w:rsidRDefault="0003018D" w:rsidP="00634CEB">
            <w:pPr>
              <w:jc w:val="center"/>
              <w:rPr>
                <w:sz w:val="28"/>
                <w:szCs w:val="28"/>
              </w:rPr>
            </w:pPr>
            <w:r w:rsidRPr="006B0ED0">
              <w:rPr>
                <w:sz w:val="22"/>
                <w:szCs w:val="22"/>
                <w:lang w:eastAsia="ar-SA"/>
              </w:rPr>
              <w:t xml:space="preserve">Муниципальная целевая программа </w:t>
            </w:r>
            <w:r w:rsidR="00AD5A0F">
              <w:rPr>
                <w:sz w:val="22"/>
                <w:szCs w:val="22"/>
                <w:lang w:eastAsia="ar-SA"/>
              </w:rPr>
              <w:t>«</w:t>
            </w:r>
            <w:r w:rsidR="00AD5A0F">
              <w:t>Организация и осуществление</w:t>
            </w:r>
            <w:r w:rsidR="00AD5A0F" w:rsidRPr="009E4685">
              <w:t xml:space="preserve"> мероприятий </w:t>
            </w:r>
            <w:r w:rsidR="00AD5A0F">
              <w:t>по работе с детьми и молодежью</w:t>
            </w:r>
            <w:r w:rsidR="00AD5A0F" w:rsidRPr="009E4685">
              <w:t xml:space="preserve"> </w:t>
            </w:r>
            <w:r w:rsidR="00AD5A0F" w:rsidRPr="00E37F67">
              <w:t xml:space="preserve">на территории сельского поселения «Озёрный» </w:t>
            </w:r>
            <w:r w:rsidR="00AD5A0F">
              <w:t>на период 2015-2017</w:t>
            </w:r>
            <w:r w:rsidR="00AD5A0F" w:rsidRPr="006B0ED0">
              <w:t xml:space="preserve"> годов</w:t>
            </w:r>
          </w:p>
        </w:tc>
      </w:tr>
      <w:tr w:rsidR="0003018D" w:rsidRPr="006B0ED0" w:rsidTr="00652B84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>Основание для разработки</w:t>
            </w:r>
            <w:r w:rsidRPr="006B0ED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Default="0003018D" w:rsidP="00575C64">
            <w:pPr>
              <w:jc w:val="both"/>
            </w:pPr>
            <w:r>
              <w:t>Федеральный</w:t>
            </w:r>
            <w:r w:rsidRPr="00EF6180">
              <w:t xml:space="preserve"> </w:t>
            </w:r>
            <w:r>
              <w:t xml:space="preserve">закон </w:t>
            </w:r>
            <w:r w:rsidRPr="00EF6180">
              <w:t xml:space="preserve">от 06.10.2003 N 131-ФЗ "Об общих принципах организации местного самоуправления в Российской Федерации», </w:t>
            </w:r>
          </w:p>
          <w:p w:rsidR="0003018D" w:rsidRPr="006B0ED0" w:rsidRDefault="008802D6" w:rsidP="00575C64">
            <w:pPr>
              <w:jc w:val="both"/>
              <w:rPr>
                <w:rFonts w:ascii="Arial" w:hAnsi="Arial" w:cs="Arial"/>
                <w:sz w:val="20"/>
              </w:rPr>
            </w:pPr>
            <w:r>
              <w:t>п.21</w:t>
            </w:r>
            <w:r w:rsidR="0003018D" w:rsidRPr="00EF6180">
              <w:t xml:space="preserve"> статьи 8 Устава муниципального образования сельского поселения «Озёрный»</w:t>
            </w:r>
            <w:r w:rsidR="0003018D">
              <w:t xml:space="preserve">, </w:t>
            </w:r>
          </w:p>
        </w:tc>
      </w:tr>
      <w:tr w:rsidR="0003018D" w:rsidRPr="006B0ED0" w:rsidTr="00652B8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8D" w:rsidRPr="006B0ED0" w:rsidRDefault="0003018D" w:rsidP="00575C64">
            <w:pPr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jc w:val="both"/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>Администрация сельского поселения «</w:t>
            </w:r>
            <w:r>
              <w:rPr>
                <w:sz w:val="22"/>
                <w:szCs w:val="22"/>
              </w:rPr>
              <w:t>Озёрный</w:t>
            </w:r>
            <w:r w:rsidRPr="006B0ED0">
              <w:rPr>
                <w:sz w:val="22"/>
                <w:szCs w:val="22"/>
              </w:rPr>
              <w:t>»</w:t>
            </w:r>
          </w:p>
        </w:tc>
      </w:tr>
      <w:tr w:rsidR="0003018D" w:rsidRPr="006B0ED0" w:rsidTr="00652B8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 xml:space="preserve">Разработчики программы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A74B17" w:rsidP="00575C64">
            <w:pPr>
              <w:jc w:val="both"/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>Администрация сельского поселения «</w:t>
            </w:r>
            <w:r>
              <w:rPr>
                <w:sz w:val="22"/>
                <w:szCs w:val="22"/>
              </w:rPr>
              <w:t>Озёрный</w:t>
            </w:r>
            <w:r w:rsidRPr="006B0ED0">
              <w:rPr>
                <w:sz w:val="22"/>
                <w:szCs w:val="22"/>
              </w:rPr>
              <w:t>»</w:t>
            </w:r>
          </w:p>
        </w:tc>
      </w:tr>
      <w:tr w:rsidR="0003018D" w:rsidRPr="006B0ED0" w:rsidTr="00652B84">
        <w:trPr>
          <w:cantSplit/>
          <w:trHeight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jc w:val="both"/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 xml:space="preserve">Исполнители программы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Default="0003018D" w:rsidP="00575C64">
            <w:pPr>
              <w:ind w:right="16"/>
              <w:jc w:val="both"/>
              <w:textAlignment w:val="baseline"/>
              <w:rPr>
                <w:sz w:val="20"/>
              </w:rPr>
            </w:pPr>
            <w:r w:rsidRPr="006B0ED0">
              <w:rPr>
                <w:rFonts w:cs="Courier New"/>
                <w:noProof/>
                <w:sz w:val="22"/>
                <w:szCs w:val="22"/>
              </w:rPr>
              <w:t>Администрация сельского поселения «</w:t>
            </w:r>
            <w:r>
              <w:rPr>
                <w:rFonts w:cs="Courier New"/>
                <w:noProof/>
                <w:sz w:val="22"/>
                <w:szCs w:val="22"/>
              </w:rPr>
              <w:t>Озёрный</w:t>
            </w:r>
            <w:r w:rsidRPr="006B0ED0">
              <w:rPr>
                <w:rFonts w:cs="Courier New"/>
                <w:noProof/>
                <w:sz w:val="22"/>
                <w:szCs w:val="22"/>
              </w:rPr>
              <w:t>»</w:t>
            </w:r>
            <w:r w:rsidRPr="006B0ED0">
              <w:rPr>
                <w:sz w:val="20"/>
              </w:rPr>
              <w:t xml:space="preserve"> </w:t>
            </w:r>
          </w:p>
          <w:p w:rsidR="00A74B17" w:rsidRPr="00387372" w:rsidRDefault="00A74B17" w:rsidP="00A74B17">
            <w:pPr>
              <w:ind w:right="16"/>
              <w:jc w:val="both"/>
              <w:textAlignment w:val="baseline"/>
              <w:rPr>
                <w:sz w:val="22"/>
                <w:szCs w:val="22"/>
              </w:rPr>
            </w:pPr>
            <w:r w:rsidRPr="00387372">
              <w:rPr>
                <w:sz w:val="22"/>
                <w:szCs w:val="22"/>
              </w:rPr>
              <w:t xml:space="preserve">Дом культуры п. Озёрный, п.Красный Яг, Дома Досуга в п.Кедровый Шор, Конецбор, Бызовая, Медвежская (по согласованию), </w:t>
            </w:r>
          </w:p>
          <w:p w:rsidR="007064DA" w:rsidRPr="007064DA" w:rsidRDefault="00A74B17" w:rsidP="00A74B17">
            <w:pPr>
              <w:ind w:right="16"/>
              <w:jc w:val="both"/>
              <w:textAlignment w:val="baseline"/>
              <w:rPr>
                <w:sz w:val="22"/>
                <w:szCs w:val="22"/>
              </w:rPr>
            </w:pPr>
            <w:r w:rsidRPr="00387372">
              <w:rPr>
                <w:sz w:val="22"/>
                <w:szCs w:val="22"/>
              </w:rPr>
              <w:t>МОУ «НОШ» детский сад п. Кедровый Шор, МОУ «НОШ» детский сад п.Озёрный», МОУ «НОШ» детский сад п.Красный Яг, МОУ «Начальная школа д.Конецбор», МОУ «НОШ д.Бызовая» (по согласованию)</w:t>
            </w:r>
            <w:r>
              <w:rPr>
                <w:sz w:val="22"/>
                <w:szCs w:val="22"/>
              </w:rPr>
              <w:t>,</w:t>
            </w:r>
            <w:r w:rsidR="008C4E9C">
              <w:rPr>
                <w:sz w:val="22"/>
                <w:szCs w:val="22"/>
              </w:rPr>
              <w:t xml:space="preserve"> </w:t>
            </w:r>
            <w:r w:rsidR="00B0113B">
              <w:rPr>
                <w:sz w:val="22"/>
                <w:szCs w:val="22"/>
              </w:rPr>
              <w:t>специалисты по социальной работе,</w:t>
            </w:r>
            <w:r w:rsidR="00A46DB8">
              <w:rPr>
                <w:sz w:val="22"/>
                <w:szCs w:val="22"/>
              </w:rPr>
              <w:t xml:space="preserve"> </w:t>
            </w:r>
            <w:r w:rsidR="008C4E9C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иблиотеки, </w:t>
            </w:r>
            <w:proofErr w:type="spellStart"/>
            <w:r>
              <w:rPr>
                <w:sz w:val="22"/>
                <w:szCs w:val="22"/>
              </w:rPr>
              <w:t>ФАПы</w:t>
            </w:r>
            <w:proofErr w:type="spellEnd"/>
            <w:r w:rsidR="007064DA">
              <w:rPr>
                <w:sz w:val="22"/>
                <w:szCs w:val="22"/>
              </w:rPr>
              <w:t>, предприниматели</w:t>
            </w:r>
          </w:p>
        </w:tc>
      </w:tr>
      <w:tr w:rsidR="0003018D" w:rsidRPr="006B0ED0" w:rsidTr="00652B84">
        <w:trPr>
          <w:cantSplit/>
          <w:trHeight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Default="0003018D" w:rsidP="00575C64">
            <w:pPr>
              <w:jc w:val="both"/>
              <w:rPr>
                <w:sz w:val="22"/>
                <w:szCs w:val="22"/>
              </w:rPr>
            </w:pPr>
          </w:p>
          <w:p w:rsidR="0003018D" w:rsidRDefault="0003018D" w:rsidP="00575C64">
            <w:pPr>
              <w:jc w:val="both"/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 xml:space="preserve">Цели программы            </w:t>
            </w:r>
          </w:p>
          <w:p w:rsidR="0003018D" w:rsidRDefault="0003018D" w:rsidP="00575C64">
            <w:pPr>
              <w:jc w:val="both"/>
              <w:rPr>
                <w:sz w:val="22"/>
                <w:szCs w:val="22"/>
              </w:rPr>
            </w:pPr>
          </w:p>
          <w:p w:rsidR="0003018D" w:rsidRDefault="0003018D" w:rsidP="00575C64">
            <w:pPr>
              <w:jc w:val="both"/>
              <w:rPr>
                <w:sz w:val="22"/>
                <w:szCs w:val="22"/>
              </w:rPr>
            </w:pPr>
          </w:p>
          <w:p w:rsidR="0003018D" w:rsidRDefault="0003018D" w:rsidP="00575C64">
            <w:pPr>
              <w:jc w:val="both"/>
              <w:rPr>
                <w:sz w:val="22"/>
                <w:szCs w:val="22"/>
              </w:rPr>
            </w:pPr>
          </w:p>
          <w:p w:rsidR="0003018D" w:rsidRDefault="0003018D" w:rsidP="00575C64">
            <w:pPr>
              <w:jc w:val="both"/>
              <w:rPr>
                <w:sz w:val="22"/>
                <w:szCs w:val="22"/>
              </w:rPr>
            </w:pPr>
          </w:p>
          <w:p w:rsidR="0003018D" w:rsidRPr="006B0ED0" w:rsidRDefault="0003018D" w:rsidP="00575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5C4" w:rsidRPr="009D35C4" w:rsidRDefault="009D35C4" w:rsidP="007064DA">
            <w:pPr>
              <w:rPr>
                <w:color w:val="323232"/>
              </w:rPr>
            </w:pPr>
            <w:r>
              <w:t>В</w:t>
            </w:r>
            <w:r w:rsidRPr="00314DF8">
              <w:t>овлечение молодежи в социальную практику и информирование о потенциальных возможностях ее развития; развитие созидательной активности молодежи; интеграция молодых людей, оказавшихся в трудной жизненной ситуации, в жизнь общества</w:t>
            </w:r>
            <w:r>
              <w:t>.</w:t>
            </w:r>
          </w:p>
          <w:p w:rsidR="0003018D" w:rsidRPr="00F5434C" w:rsidRDefault="00F5434C" w:rsidP="007064DA">
            <w:pPr>
              <w:rPr>
                <w:color w:val="323232"/>
              </w:rPr>
            </w:pPr>
            <w:r w:rsidRPr="00314DF8">
              <w:t>Воспитание гражданственности и патриотизма</w:t>
            </w:r>
          </w:p>
          <w:p w:rsidR="00F5434C" w:rsidRPr="00B630FC" w:rsidRDefault="00F5434C" w:rsidP="007064DA">
            <w:pPr>
              <w:rPr>
                <w:color w:val="323232"/>
              </w:rPr>
            </w:pPr>
            <w:r w:rsidRPr="00314DF8">
              <w:t>Поддержка талантливой и способной молодежи, детских и молодежных социальных позитивных инициатив</w:t>
            </w:r>
          </w:p>
          <w:p w:rsidR="00F5434C" w:rsidRPr="007064DA" w:rsidRDefault="00B630FC" w:rsidP="007064DA">
            <w:pPr>
              <w:rPr>
                <w:color w:val="323232"/>
              </w:rPr>
            </w:pPr>
            <w:r w:rsidRPr="00314DF8">
              <w:t>Профилактика безнадзорности, правонарушений и наркозависимости</w:t>
            </w:r>
          </w:p>
        </w:tc>
      </w:tr>
      <w:tr w:rsidR="0003018D" w:rsidRPr="006B0ED0" w:rsidTr="00652B84">
        <w:trPr>
          <w:cantSplit/>
          <w:trHeight w:val="32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 xml:space="preserve">Задачи программы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34C" w:rsidRPr="00C75972" w:rsidRDefault="009D35C4" w:rsidP="007064DA">
            <w:pPr>
              <w:pStyle w:val="a5"/>
              <w:numPr>
                <w:ilvl w:val="0"/>
                <w:numId w:val="42"/>
              </w:numPr>
              <w:ind w:left="212" w:hanging="212"/>
              <w:jc w:val="both"/>
              <w:rPr>
                <w:rFonts w:ascii="Times New Roman" w:hAnsi="Times New Roman"/>
                <w:b/>
                <w:bCs/>
              </w:rPr>
            </w:pPr>
            <w:r w:rsidRPr="00C75972">
              <w:rPr>
                <w:rFonts w:ascii="Times New Roman" w:hAnsi="Times New Roman"/>
              </w:rPr>
              <w:t>С</w:t>
            </w:r>
            <w:r w:rsidR="00F5434C" w:rsidRPr="00C75972">
              <w:rPr>
                <w:rFonts w:ascii="Times New Roman" w:hAnsi="Times New Roman"/>
              </w:rPr>
              <w:t>оздание правовых, социально-экономических, организационных условий для выбора молодыми гражданами своего жизненного пути;</w:t>
            </w:r>
          </w:p>
          <w:p w:rsidR="00F5434C" w:rsidRPr="00C75972" w:rsidRDefault="009D35C4" w:rsidP="007064DA">
            <w:pPr>
              <w:pStyle w:val="a5"/>
              <w:numPr>
                <w:ilvl w:val="0"/>
                <w:numId w:val="42"/>
              </w:numPr>
              <w:ind w:left="212" w:hanging="212"/>
              <w:jc w:val="both"/>
              <w:rPr>
                <w:rFonts w:ascii="Times New Roman" w:hAnsi="Times New Roman"/>
                <w:b/>
                <w:bCs/>
              </w:rPr>
            </w:pPr>
            <w:r w:rsidRPr="00C75972">
              <w:rPr>
                <w:rFonts w:ascii="Times New Roman" w:hAnsi="Times New Roman"/>
              </w:rPr>
              <w:t>С</w:t>
            </w:r>
            <w:r w:rsidR="00F5434C" w:rsidRPr="00C75972">
              <w:rPr>
                <w:rFonts w:ascii="Times New Roman" w:hAnsi="Times New Roman"/>
              </w:rPr>
              <w:t>оздание условий для организации отдыха, досуга и занятости молодежи, пропаганда здорового образа жизни;</w:t>
            </w:r>
          </w:p>
          <w:p w:rsidR="00F5434C" w:rsidRPr="00C75972" w:rsidRDefault="009D35C4" w:rsidP="007064DA">
            <w:pPr>
              <w:pStyle w:val="a5"/>
              <w:numPr>
                <w:ilvl w:val="0"/>
                <w:numId w:val="42"/>
              </w:numPr>
              <w:ind w:left="212" w:hanging="212"/>
              <w:jc w:val="both"/>
              <w:rPr>
                <w:rFonts w:ascii="Times New Roman" w:hAnsi="Times New Roman"/>
                <w:b/>
                <w:bCs/>
              </w:rPr>
            </w:pPr>
            <w:r w:rsidRPr="00C75972">
              <w:rPr>
                <w:rFonts w:ascii="Times New Roman" w:hAnsi="Times New Roman"/>
              </w:rPr>
              <w:t>С</w:t>
            </w:r>
            <w:r w:rsidR="00F5434C" w:rsidRPr="00C75972">
              <w:rPr>
                <w:rFonts w:ascii="Times New Roman" w:hAnsi="Times New Roman"/>
              </w:rPr>
              <w:t>одействие социальному, культурному, духовному и физическому развитию детей и молодежи, обеспечение основных гарантий их прав;</w:t>
            </w:r>
          </w:p>
          <w:p w:rsidR="0003018D" w:rsidRPr="00C75972" w:rsidRDefault="009D35C4" w:rsidP="007064DA">
            <w:pPr>
              <w:pStyle w:val="a5"/>
              <w:numPr>
                <w:ilvl w:val="0"/>
                <w:numId w:val="42"/>
              </w:numPr>
              <w:ind w:left="212" w:hanging="212"/>
              <w:jc w:val="both"/>
              <w:rPr>
                <w:b/>
                <w:bCs/>
              </w:rPr>
            </w:pPr>
            <w:r w:rsidRPr="00C75972">
              <w:rPr>
                <w:rFonts w:ascii="Times New Roman" w:hAnsi="Times New Roman"/>
              </w:rPr>
              <w:t>С</w:t>
            </w:r>
            <w:r w:rsidR="00F5434C" w:rsidRPr="00C75972">
              <w:rPr>
                <w:rFonts w:ascii="Times New Roman" w:hAnsi="Times New Roman"/>
              </w:rPr>
              <w:t>оздание условий для включения молодежи в социально-экономическую, политическую и культурную жизнь общества.</w:t>
            </w:r>
          </w:p>
        </w:tc>
      </w:tr>
      <w:tr w:rsidR="0003018D" w:rsidRPr="006B0ED0" w:rsidTr="00652B8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jc w:val="both"/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2015 - 2017</w:t>
            </w:r>
            <w:r w:rsidRPr="006B0ED0">
              <w:rPr>
                <w:sz w:val="22"/>
                <w:szCs w:val="22"/>
              </w:rPr>
              <w:t xml:space="preserve"> годы</w:t>
            </w:r>
          </w:p>
        </w:tc>
      </w:tr>
      <w:tr w:rsidR="0003018D" w:rsidRPr="006B0ED0" w:rsidTr="00652B84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lastRenderedPageBreak/>
              <w:t>Объемы и источники</w:t>
            </w:r>
            <w:r w:rsidRPr="006B0ED0">
              <w:rPr>
                <w:sz w:val="22"/>
                <w:szCs w:val="22"/>
              </w:rPr>
              <w:br/>
              <w:t xml:space="preserve">финансирования программы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B0ED0">
              <w:rPr>
                <w:sz w:val="22"/>
                <w:szCs w:val="22"/>
              </w:rPr>
              <w:t>На реали</w:t>
            </w:r>
            <w:r w:rsidR="00C75972">
              <w:rPr>
                <w:sz w:val="22"/>
                <w:szCs w:val="22"/>
              </w:rPr>
              <w:t>зацию Программы потребуется</w:t>
            </w:r>
            <w:r w:rsidR="00415BD4">
              <w:rPr>
                <w:b/>
                <w:sz w:val="22"/>
                <w:szCs w:val="22"/>
              </w:rPr>
              <w:t xml:space="preserve"> - 40</w:t>
            </w:r>
            <w:r w:rsidRPr="006B0ED0">
              <w:rPr>
                <w:b/>
                <w:sz w:val="22"/>
                <w:szCs w:val="22"/>
              </w:rPr>
              <w:t>,0</w:t>
            </w:r>
            <w:r w:rsidRPr="006B0ED0">
              <w:rPr>
                <w:sz w:val="22"/>
                <w:szCs w:val="22"/>
              </w:rPr>
              <w:t xml:space="preserve"> </w:t>
            </w:r>
            <w:r w:rsidRPr="006B0ED0">
              <w:rPr>
                <w:b/>
                <w:sz w:val="22"/>
                <w:szCs w:val="22"/>
              </w:rPr>
              <w:t>тысяч рублей</w:t>
            </w:r>
            <w:r w:rsidRPr="006B0ED0">
              <w:rPr>
                <w:sz w:val="22"/>
                <w:szCs w:val="22"/>
              </w:rPr>
              <w:t xml:space="preserve"> за счет средств бюджета муниципального образования сельского поселения «</w:t>
            </w:r>
            <w:r>
              <w:rPr>
                <w:sz w:val="22"/>
                <w:szCs w:val="22"/>
              </w:rPr>
              <w:t>Озёрный</w:t>
            </w:r>
            <w:r w:rsidRPr="006B0ED0">
              <w:rPr>
                <w:sz w:val="22"/>
                <w:szCs w:val="22"/>
              </w:rPr>
              <w:t xml:space="preserve">», </w:t>
            </w:r>
            <w:r w:rsidRPr="006B0ED0">
              <w:rPr>
                <w:b/>
                <w:sz w:val="22"/>
                <w:szCs w:val="22"/>
                <w:u w:val="single"/>
              </w:rPr>
              <w:t>в том числе по годам и источникам финансирования:</w:t>
            </w:r>
          </w:p>
          <w:p w:rsidR="0003018D" w:rsidRPr="006B0ED0" w:rsidRDefault="0003018D" w:rsidP="00575C64">
            <w:pPr>
              <w:jc w:val="both"/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  <w:u w:val="single"/>
              </w:rPr>
              <w:t>2015</w:t>
            </w:r>
            <w:r w:rsidRPr="006B0ED0">
              <w:rPr>
                <w:b/>
                <w:sz w:val="22"/>
                <w:szCs w:val="22"/>
                <w:u w:val="single"/>
              </w:rPr>
              <w:t xml:space="preserve"> год</w:t>
            </w:r>
            <w:r w:rsidRPr="006B0ED0">
              <w:rPr>
                <w:sz w:val="22"/>
                <w:szCs w:val="22"/>
              </w:rPr>
              <w:t xml:space="preserve"> – </w:t>
            </w:r>
            <w:r w:rsidR="009B0217">
              <w:rPr>
                <w:b/>
                <w:sz w:val="22"/>
                <w:szCs w:val="22"/>
              </w:rPr>
              <w:t>5</w:t>
            </w:r>
            <w:r w:rsidRPr="006B0ED0">
              <w:rPr>
                <w:b/>
                <w:sz w:val="22"/>
                <w:szCs w:val="22"/>
              </w:rPr>
              <w:t>,0</w:t>
            </w:r>
            <w:r w:rsidRPr="006B0ED0">
              <w:rPr>
                <w:sz w:val="22"/>
                <w:szCs w:val="22"/>
              </w:rPr>
              <w:t xml:space="preserve"> тысяч рублей </w:t>
            </w:r>
          </w:p>
          <w:p w:rsidR="0003018D" w:rsidRPr="006B0ED0" w:rsidRDefault="0003018D" w:rsidP="00575C64">
            <w:pPr>
              <w:jc w:val="both"/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  <w:u w:val="single"/>
              </w:rPr>
              <w:t>2016</w:t>
            </w:r>
            <w:r w:rsidRPr="006B0ED0">
              <w:rPr>
                <w:b/>
                <w:sz w:val="22"/>
                <w:szCs w:val="22"/>
                <w:u w:val="single"/>
              </w:rPr>
              <w:t xml:space="preserve"> год</w:t>
            </w:r>
            <w:r w:rsidRPr="006B0ED0">
              <w:rPr>
                <w:sz w:val="22"/>
                <w:szCs w:val="22"/>
              </w:rPr>
              <w:t xml:space="preserve"> –</w:t>
            </w:r>
            <w:r w:rsidRPr="006500EF">
              <w:rPr>
                <w:sz w:val="22"/>
                <w:szCs w:val="22"/>
              </w:rPr>
              <w:t xml:space="preserve"> </w:t>
            </w:r>
            <w:r w:rsidR="00415BD4">
              <w:rPr>
                <w:sz w:val="22"/>
                <w:szCs w:val="22"/>
              </w:rPr>
              <w:t>7</w:t>
            </w:r>
            <w:r w:rsidR="006500EF" w:rsidRPr="006500EF">
              <w:rPr>
                <w:sz w:val="22"/>
                <w:szCs w:val="22"/>
              </w:rPr>
              <w:t>,0</w:t>
            </w:r>
            <w:r w:rsidR="006500EF">
              <w:rPr>
                <w:sz w:val="22"/>
                <w:szCs w:val="22"/>
              </w:rPr>
              <w:t xml:space="preserve"> </w:t>
            </w:r>
            <w:r w:rsidR="006500EF" w:rsidRPr="006500EF">
              <w:rPr>
                <w:sz w:val="22"/>
                <w:szCs w:val="22"/>
              </w:rPr>
              <w:t>тысяч рублей</w:t>
            </w:r>
          </w:p>
          <w:p w:rsidR="0003018D" w:rsidRPr="006B0ED0" w:rsidRDefault="0003018D" w:rsidP="00575C64">
            <w:pPr>
              <w:jc w:val="both"/>
              <w:rPr>
                <w:sz w:val="22"/>
                <w:szCs w:val="22"/>
              </w:rPr>
            </w:pPr>
            <w:r w:rsidRPr="006B0ED0">
              <w:rPr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  <w:u w:val="single"/>
              </w:rPr>
              <w:t>2017</w:t>
            </w:r>
            <w:r w:rsidRPr="006B0ED0">
              <w:rPr>
                <w:b/>
                <w:sz w:val="22"/>
                <w:szCs w:val="22"/>
                <w:u w:val="single"/>
              </w:rPr>
              <w:t xml:space="preserve"> год</w:t>
            </w:r>
            <w:r w:rsidR="00415BD4">
              <w:rPr>
                <w:sz w:val="22"/>
                <w:szCs w:val="22"/>
              </w:rPr>
              <w:t xml:space="preserve"> – 28</w:t>
            </w:r>
            <w:r w:rsidR="00A75D35">
              <w:rPr>
                <w:sz w:val="22"/>
                <w:szCs w:val="22"/>
              </w:rPr>
              <w:t>,0</w:t>
            </w:r>
            <w:r w:rsidRPr="006B0ED0">
              <w:rPr>
                <w:sz w:val="22"/>
                <w:szCs w:val="22"/>
              </w:rPr>
              <w:t xml:space="preserve"> </w:t>
            </w:r>
            <w:r w:rsidRPr="006B0ED0">
              <w:rPr>
                <w:b/>
                <w:sz w:val="22"/>
                <w:szCs w:val="22"/>
              </w:rPr>
              <w:t>в пределах текущего финансирования</w:t>
            </w:r>
          </w:p>
        </w:tc>
      </w:tr>
      <w:tr w:rsidR="0003018D" w:rsidRPr="006B0ED0" w:rsidTr="00652B84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8D" w:rsidRPr="006B0ED0" w:rsidRDefault="0003018D" w:rsidP="00575C64">
            <w:pPr>
              <w:suppressAutoHyphens/>
              <w:spacing w:line="288" w:lineRule="auto"/>
              <w:rPr>
                <w:lang w:eastAsia="ar-SA"/>
              </w:rPr>
            </w:pPr>
            <w:r w:rsidRPr="006B0ED0">
              <w:rPr>
                <w:lang w:eastAsia="ar-SA"/>
              </w:rPr>
              <w:t>Ожидаемые результаты реализации Программы</w:t>
            </w:r>
          </w:p>
          <w:p w:rsidR="0003018D" w:rsidRPr="006B0ED0" w:rsidRDefault="0003018D" w:rsidP="00575C64"/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13B" w:rsidRDefault="006D379E" w:rsidP="006D379E">
            <w:pPr>
              <w:jc w:val="both"/>
              <w:rPr>
                <w:szCs w:val="24"/>
                <w:lang w:eastAsia="ar-SA"/>
              </w:rPr>
            </w:pPr>
            <w:r>
              <w:rPr>
                <w:color w:val="323232"/>
                <w:szCs w:val="24"/>
              </w:rPr>
              <w:t>-</w:t>
            </w:r>
            <w:r w:rsidRPr="008C60A1">
              <w:rPr>
                <w:color w:val="323232"/>
                <w:szCs w:val="24"/>
              </w:rPr>
              <w:t>уст</w:t>
            </w:r>
            <w:r w:rsidRPr="008C60A1">
              <w:rPr>
                <w:color w:val="323232"/>
                <w:szCs w:val="24"/>
              </w:rPr>
              <w:softHyphen/>
              <w:t>ра</w:t>
            </w:r>
            <w:r w:rsidRPr="008C60A1">
              <w:rPr>
                <w:color w:val="323232"/>
                <w:szCs w:val="24"/>
              </w:rPr>
              <w:softHyphen/>
              <w:t>не</w:t>
            </w:r>
            <w:r w:rsidRPr="008C60A1">
              <w:rPr>
                <w:color w:val="323232"/>
                <w:szCs w:val="24"/>
              </w:rPr>
              <w:softHyphen/>
              <w:t>ние при</w:t>
            </w:r>
            <w:r w:rsidRPr="008C60A1">
              <w:rPr>
                <w:color w:val="323232"/>
                <w:szCs w:val="24"/>
              </w:rPr>
              <w:softHyphen/>
              <w:t>чин и ус</w:t>
            </w:r>
            <w:r w:rsidRPr="008C60A1">
              <w:rPr>
                <w:color w:val="323232"/>
                <w:szCs w:val="24"/>
              </w:rPr>
              <w:softHyphen/>
              <w:t>ло</w:t>
            </w:r>
            <w:r w:rsidRPr="008C60A1">
              <w:rPr>
                <w:color w:val="323232"/>
                <w:szCs w:val="24"/>
              </w:rPr>
              <w:softHyphen/>
              <w:t>вий, спо</w:t>
            </w:r>
            <w:r w:rsidRPr="008C60A1">
              <w:rPr>
                <w:color w:val="323232"/>
                <w:szCs w:val="24"/>
              </w:rPr>
              <w:softHyphen/>
              <w:t>соб</w:t>
            </w:r>
            <w:r w:rsidRPr="008C60A1">
              <w:rPr>
                <w:color w:val="323232"/>
                <w:szCs w:val="24"/>
              </w:rPr>
              <w:softHyphen/>
              <w:t>ст</w:t>
            </w:r>
            <w:r w:rsidRPr="008C60A1">
              <w:rPr>
                <w:color w:val="323232"/>
                <w:szCs w:val="24"/>
              </w:rPr>
              <w:softHyphen/>
              <w:t>вую</w:t>
            </w:r>
            <w:r w:rsidRPr="008C60A1">
              <w:rPr>
                <w:color w:val="323232"/>
                <w:szCs w:val="24"/>
              </w:rPr>
              <w:softHyphen/>
              <w:t>щих осу</w:t>
            </w:r>
            <w:r w:rsidRPr="008C60A1">
              <w:rPr>
                <w:color w:val="323232"/>
                <w:szCs w:val="24"/>
              </w:rPr>
              <w:softHyphen/>
              <w:t>ще</w:t>
            </w:r>
            <w:r w:rsidRPr="008C60A1">
              <w:rPr>
                <w:color w:val="323232"/>
                <w:szCs w:val="24"/>
              </w:rPr>
              <w:softHyphen/>
              <w:t>ст</w:t>
            </w:r>
            <w:r w:rsidRPr="008C60A1">
              <w:rPr>
                <w:color w:val="323232"/>
                <w:szCs w:val="24"/>
              </w:rPr>
              <w:softHyphen/>
              <w:t>в</w:t>
            </w:r>
            <w:r w:rsidRPr="008C60A1">
              <w:rPr>
                <w:color w:val="323232"/>
                <w:szCs w:val="24"/>
              </w:rPr>
              <w:softHyphen/>
              <w:t>ле</w:t>
            </w:r>
            <w:r w:rsidRPr="008C60A1">
              <w:rPr>
                <w:color w:val="323232"/>
                <w:szCs w:val="24"/>
              </w:rPr>
              <w:softHyphen/>
              <w:t>нию экс</w:t>
            </w:r>
            <w:r w:rsidRPr="008C60A1">
              <w:rPr>
                <w:color w:val="323232"/>
                <w:szCs w:val="24"/>
              </w:rPr>
              <w:softHyphen/>
              <w:t>тре</w:t>
            </w:r>
            <w:r w:rsidRPr="008C60A1">
              <w:rPr>
                <w:color w:val="323232"/>
                <w:szCs w:val="24"/>
              </w:rPr>
              <w:softHyphen/>
              <w:t>ми</w:t>
            </w:r>
            <w:r w:rsidRPr="008C60A1">
              <w:rPr>
                <w:color w:val="323232"/>
                <w:szCs w:val="24"/>
              </w:rPr>
              <w:softHyphen/>
              <w:t>ст</w:t>
            </w:r>
            <w:r w:rsidRPr="008C60A1">
              <w:rPr>
                <w:color w:val="323232"/>
                <w:szCs w:val="24"/>
              </w:rPr>
              <w:softHyphen/>
              <w:t>ской дея</w:t>
            </w:r>
            <w:r w:rsidRPr="008C60A1">
              <w:rPr>
                <w:color w:val="323232"/>
                <w:szCs w:val="24"/>
              </w:rPr>
              <w:softHyphen/>
              <w:t>тель</w:t>
            </w:r>
            <w:r w:rsidRPr="008C60A1">
              <w:rPr>
                <w:color w:val="323232"/>
                <w:szCs w:val="24"/>
              </w:rPr>
              <w:softHyphen/>
              <w:t>но</w:t>
            </w:r>
            <w:r w:rsidRPr="008C60A1">
              <w:rPr>
                <w:color w:val="323232"/>
                <w:szCs w:val="24"/>
              </w:rPr>
              <w:softHyphen/>
              <w:t>сти</w:t>
            </w:r>
            <w:r>
              <w:rPr>
                <w:szCs w:val="24"/>
                <w:lang w:eastAsia="ar-SA"/>
              </w:rPr>
              <w:t>,</w:t>
            </w:r>
          </w:p>
          <w:p w:rsidR="00A70A77" w:rsidRDefault="00A70A77" w:rsidP="006D379E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</w:t>
            </w:r>
            <w:r>
              <w:rPr>
                <w:szCs w:val="24"/>
              </w:rPr>
              <w:t>п</w:t>
            </w:r>
            <w:r w:rsidRPr="00314DF8">
              <w:rPr>
                <w:szCs w:val="24"/>
              </w:rPr>
              <w:t>рофилактика безнадзорности, правонарушений и наркозависимости</w:t>
            </w:r>
            <w:r>
              <w:rPr>
                <w:szCs w:val="24"/>
              </w:rPr>
              <w:t>,</w:t>
            </w:r>
          </w:p>
          <w:p w:rsidR="006D379E" w:rsidRPr="00B0113B" w:rsidRDefault="006D379E" w:rsidP="006D37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-обустройстве</w:t>
            </w:r>
            <w:r w:rsidRPr="00314DF8">
              <w:rPr>
                <w:szCs w:val="24"/>
              </w:rPr>
              <w:t xml:space="preserve"> игровых и спортивных площадок по месту жительства</w:t>
            </w:r>
            <w:r>
              <w:rPr>
                <w:szCs w:val="24"/>
              </w:rPr>
              <w:t xml:space="preserve"> с привлечением молодежи</w:t>
            </w:r>
          </w:p>
        </w:tc>
      </w:tr>
    </w:tbl>
    <w:p w:rsidR="00CE50AA" w:rsidRPr="006B0ED0" w:rsidRDefault="00CE50AA" w:rsidP="00CE50AA">
      <w:pPr>
        <w:widowControl w:val="0"/>
        <w:tabs>
          <w:tab w:val="left" w:pos="900"/>
        </w:tabs>
        <w:suppressAutoHyphens/>
        <w:jc w:val="both"/>
        <w:rPr>
          <w:szCs w:val="24"/>
          <w:lang w:eastAsia="ar-SA"/>
        </w:rPr>
      </w:pPr>
    </w:p>
    <w:p w:rsidR="00AF545A" w:rsidRPr="00A70A77" w:rsidRDefault="00702848" w:rsidP="00A70A77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690360">
        <w:rPr>
          <w:rFonts w:ascii="Times New Roman CYR" w:hAnsi="Times New Roman CYR" w:cs="Times New Roman CYR"/>
          <w:b/>
          <w:bCs/>
          <w:szCs w:val="24"/>
        </w:rPr>
        <w:t xml:space="preserve">Основные цели и </w:t>
      </w:r>
      <w:r w:rsidR="00AF545A" w:rsidRPr="00690360">
        <w:rPr>
          <w:rFonts w:ascii="Times New Roman CYR" w:hAnsi="Times New Roman CYR" w:cs="Times New Roman CYR"/>
          <w:b/>
          <w:bCs/>
          <w:szCs w:val="24"/>
        </w:rPr>
        <w:t xml:space="preserve">задачи </w:t>
      </w:r>
      <w:r w:rsidRPr="00690360">
        <w:rPr>
          <w:rFonts w:ascii="Times New Roman CYR" w:hAnsi="Times New Roman CYR" w:cs="Times New Roman CYR"/>
          <w:b/>
          <w:bCs/>
          <w:szCs w:val="24"/>
        </w:rPr>
        <w:t>Программы</w:t>
      </w:r>
    </w:p>
    <w:p w:rsidR="00AF545A" w:rsidRPr="00690360" w:rsidRDefault="00AF545A" w:rsidP="00690360">
      <w:pPr>
        <w:pStyle w:val="a5"/>
        <w:widowControl w:val="0"/>
        <w:numPr>
          <w:ilvl w:val="0"/>
          <w:numId w:val="45"/>
        </w:numPr>
        <w:tabs>
          <w:tab w:val="left" w:pos="1058"/>
        </w:tabs>
        <w:suppressAutoHyphens/>
        <w:autoSpaceDE w:val="0"/>
        <w:autoSpaceDN w:val="0"/>
        <w:adjustRightInd w:val="0"/>
        <w:spacing w:line="200" w:lineRule="atLeast"/>
        <w:ind w:left="0" w:firstLine="0"/>
        <w:jc w:val="both"/>
        <w:rPr>
          <w:rFonts w:ascii="Times New Roman CYR" w:hAnsi="Times New Roman CYR" w:cs="Times New Roman CYR"/>
          <w:szCs w:val="24"/>
        </w:rPr>
      </w:pPr>
      <w:r w:rsidRPr="00690360">
        <w:rPr>
          <w:rFonts w:ascii="Times New Roman CYR" w:hAnsi="Times New Roman CYR" w:cs="Times New Roman CYR"/>
          <w:szCs w:val="24"/>
        </w:rPr>
        <w:t>Основными целями и задачами в области организации и осуществления мероприятий по работе с детьми и молодежью в сельском поселении «Озёрный» являются:</w:t>
      </w:r>
    </w:p>
    <w:p w:rsidR="00AF545A" w:rsidRPr="00314DF8" w:rsidRDefault="00AF545A" w:rsidP="00AF545A">
      <w:pPr>
        <w:spacing w:before="100" w:beforeAutospacing="1" w:after="100" w:afterAutospacing="1" w:line="200" w:lineRule="atLeast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314DF8">
        <w:rPr>
          <w:szCs w:val="24"/>
        </w:rPr>
        <w:t>с детьми - создание необходимых правовых, социально-экономических, социокультурных условий для физического, психологического, духовного, социального, эмоционального, познавательного и культурного развития детей и реальное обеспечение основных гарантий прав детей, в том числе находящихся в трудной жизненной ситуации;</w:t>
      </w:r>
    </w:p>
    <w:p w:rsidR="00690360" w:rsidRDefault="00AF545A" w:rsidP="00690360">
      <w:pPr>
        <w:spacing w:before="100" w:beforeAutospacing="1" w:after="100" w:afterAutospacing="1" w:line="200" w:lineRule="atLeast"/>
        <w:contextualSpacing/>
        <w:jc w:val="both"/>
        <w:rPr>
          <w:szCs w:val="24"/>
        </w:rPr>
      </w:pPr>
      <w:r w:rsidRPr="00314DF8">
        <w:rPr>
          <w:szCs w:val="24"/>
        </w:rPr>
        <w:t>- с молодежью - вовлечение молодежи в социальную практику и информирование о потенциальных возможностях ее развития в регионе и России; развитие созидательной активности молодежи; интеграция молодых людей, оказавшихся в трудной жизненной ситуации, в жизнь общества.</w:t>
      </w:r>
    </w:p>
    <w:p w:rsidR="00AF545A" w:rsidRPr="00690360" w:rsidRDefault="00690360" w:rsidP="00690360">
      <w:pPr>
        <w:spacing w:before="100" w:beforeAutospacing="1" w:after="100" w:afterAutospacing="1" w:line="240" w:lineRule="exact"/>
        <w:ind w:left="426" w:hanging="426"/>
        <w:contextualSpacing/>
        <w:jc w:val="both"/>
        <w:rPr>
          <w:szCs w:val="24"/>
        </w:rPr>
      </w:pPr>
      <w:r>
        <w:rPr>
          <w:szCs w:val="24"/>
        </w:rPr>
        <w:t xml:space="preserve">1.2     </w:t>
      </w:r>
      <w:r w:rsidR="00AF545A" w:rsidRPr="00314DF8">
        <w:rPr>
          <w:rFonts w:ascii="Times New Roman CYR" w:hAnsi="Times New Roman CYR" w:cs="Times New Roman CYR"/>
          <w:szCs w:val="24"/>
        </w:rPr>
        <w:t>Приоритетными направлениями в области организации и осуществлении мероприятий по работе с детьми и молодежью в сельском поселении «Озёрный» являются:</w:t>
      </w:r>
    </w:p>
    <w:p w:rsidR="00AF545A" w:rsidRPr="001701FF" w:rsidRDefault="001701FF" w:rsidP="001701FF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4"/>
        </w:rPr>
      </w:pPr>
      <w:r>
        <w:rPr>
          <w:szCs w:val="24"/>
        </w:rPr>
        <w:t xml:space="preserve">А) </w:t>
      </w:r>
      <w:r w:rsidR="00AF545A" w:rsidRPr="001701FF">
        <w:rPr>
          <w:szCs w:val="24"/>
        </w:rPr>
        <w:t>Воспитание гражданственности и патриотизма:</w:t>
      </w:r>
    </w:p>
    <w:p w:rsidR="00AF545A" w:rsidRPr="00690360" w:rsidRDefault="00AF545A" w:rsidP="00690360">
      <w:pPr>
        <w:spacing w:before="100" w:beforeAutospacing="1" w:after="100" w:afterAutospacing="1" w:line="240" w:lineRule="exact"/>
        <w:contextualSpacing/>
        <w:jc w:val="both"/>
        <w:rPr>
          <w:szCs w:val="24"/>
        </w:rPr>
      </w:pPr>
      <w:r w:rsidRPr="00690360">
        <w:rPr>
          <w:szCs w:val="24"/>
        </w:rPr>
        <w:t>- участие в проводимых массовых мероприятиях, посвященных памятным датам истории России, государственным символам Российской Федерации;</w:t>
      </w:r>
    </w:p>
    <w:p w:rsidR="00AF545A" w:rsidRPr="00690360" w:rsidRDefault="00AF545A" w:rsidP="00690360">
      <w:pPr>
        <w:spacing w:before="100" w:beforeAutospacing="1" w:after="100" w:afterAutospacing="1" w:line="240" w:lineRule="exact"/>
        <w:contextualSpacing/>
        <w:jc w:val="both"/>
        <w:rPr>
          <w:szCs w:val="24"/>
        </w:rPr>
      </w:pPr>
      <w:r w:rsidRPr="00690360">
        <w:rPr>
          <w:szCs w:val="24"/>
        </w:rPr>
        <w:t>- участие в проводимых творческих мероприятиях с детьми и молодежью, способствующих воспитанию гражданственности и патриотизма (в том числе по техническим, туристским, военно-прикладным видам спорта, проведение муниципальных этапов оборонно-спортивной игры "Победа", соревнований по программе "Школа безопасности", спартакиад допризывной молодежи);</w:t>
      </w:r>
    </w:p>
    <w:p w:rsidR="00AF545A" w:rsidRPr="00690360" w:rsidRDefault="00AF545A" w:rsidP="00A70A77">
      <w:pPr>
        <w:spacing w:before="100" w:beforeAutospacing="1" w:after="100" w:afterAutospacing="1" w:line="160" w:lineRule="atLeast"/>
        <w:contextualSpacing/>
        <w:jc w:val="both"/>
        <w:rPr>
          <w:szCs w:val="24"/>
        </w:rPr>
      </w:pPr>
      <w:r w:rsidRPr="00690360">
        <w:rPr>
          <w:szCs w:val="24"/>
        </w:rPr>
        <w:t>- участие в проведении муниципальных мероприятий с детским и молодежным активом общественных гражданско-патриотических объединений и иных организаций, работающих с детьми и молодежью, по обмену опытом работы;</w:t>
      </w:r>
    </w:p>
    <w:p w:rsidR="00AF545A" w:rsidRPr="001701FF" w:rsidRDefault="001701FF" w:rsidP="001701FF">
      <w:pPr>
        <w:spacing w:before="100" w:beforeAutospacing="1" w:after="100" w:afterAutospacing="1" w:line="160" w:lineRule="atLeast"/>
        <w:jc w:val="both"/>
        <w:rPr>
          <w:szCs w:val="24"/>
        </w:rPr>
      </w:pPr>
      <w:r>
        <w:rPr>
          <w:szCs w:val="24"/>
        </w:rPr>
        <w:t xml:space="preserve">Б) </w:t>
      </w:r>
      <w:r w:rsidR="00AF545A" w:rsidRPr="001701FF">
        <w:rPr>
          <w:szCs w:val="24"/>
        </w:rPr>
        <w:t>Поддержка талантливой и способной молодежи, детских и молодежных социальных позитивных инициатив:</w:t>
      </w:r>
    </w:p>
    <w:p w:rsidR="00AF545A" w:rsidRPr="00314DF8" w:rsidRDefault="00AF545A" w:rsidP="00A70A77">
      <w:pPr>
        <w:spacing w:before="100" w:beforeAutospacing="1" w:after="100" w:afterAutospacing="1" w:line="200" w:lineRule="exact"/>
        <w:contextualSpacing/>
        <w:jc w:val="both"/>
        <w:rPr>
          <w:szCs w:val="24"/>
        </w:rPr>
      </w:pPr>
      <w:r w:rsidRPr="00690360">
        <w:rPr>
          <w:szCs w:val="24"/>
        </w:rPr>
        <w:t>- участие в реализации мероприятий по поддержке талантливой</w:t>
      </w:r>
      <w:r w:rsidRPr="00314DF8">
        <w:rPr>
          <w:szCs w:val="24"/>
        </w:rPr>
        <w:t xml:space="preserve"> и способной молодежи;</w:t>
      </w:r>
    </w:p>
    <w:p w:rsidR="00AF545A" w:rsidRPr="00314DF8" w:rsidRDefault="00AF545A" w:rsidP="00690360">
      <w:pPr>
        <w:spacing w:before="100" w:beforeAutospacing="1" w:after="100" w:afterAutospacing="1" w:line="240" w:lineRule="exac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поддержка развития</w:t>
      </w:r>
      <w:r w:rsidRPr="00314DF8">
        <w:rPr>
          <w:szCs w:val="24"/>
        </w:rPr>
        <w:t xml:space="preserve"> системы муниципальных культурно-массовых, досуговых и спортивных мероприятий, основанных на преемственности культурно-исторических традиций муниципального образования и субъекта Российской Федерации;</w:t>
      </w:r>
    </w:p>
    <w:p w:rsidR="00AF545A" w:rsidRPr="00314DF8" w:rsidRDefault="00AF545A" w:rsidP="00690360">
      <w:pPr>
        <w:spacing w:before="100" w:beforeAutospacing="1" w:after="100" w:afterAutospacing="1" w:line="240" w:lineRule="exac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участие в организации</w:t>
      </w:r>
      <w:r w:rsidRPr="00314DF8">
        <w:rPr>
          <w:szCs w:val="24"/>
        </w:rPr>
        <w:t xml:space="preserve"> проведения муниципальных детских и молодежных праздников;</w:t>
      </w:r>
    </w:p>
    <w:p w:rsidR="00AF545A" w:rsidRDefault="00AF545A" w:rsidP="00690360">
      <w:pPr>
        <w:spacing w:before="100" w:beforeAutospacing="1" w:after="100" w:afterAutospacing="1" w:line="240" w:lineRule="exac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 xml:space="preserve">оказание помощи в </w:t>
      </w:r>
      <w:r w:rsidRPr="00314DF8">
        <w:rPr>
          <w:szCs w:val="24"/>
        </w:rPr>
        <w:t>организационной и правовой поддержке предпринимательской деятельности молодежи.</w:t>
      </w:r>
    </w:p>
    <w:p w:rsidR="00B13EDA" w:rsidRDefault="00B13ED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</w:p>
    <w:p w:rsidR="00B13EDA" w:rsidRPr="00F61E03" w:rsidRDefault="00F96F5B" w:rsidP="00B13EDA">
      <w:pPr>
        <w:spacing w:before="100" w:beforeAutospacing="1" w:after="100" w:afterAutospacing="1"/>
        <w:jc w:val="center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B13EDA" w:rsidRPr="00F61E03">
        <w:rPr>
          <w:b/>
          <w:bCs/>
          <w:szCs w:val="24"/>
        </w:rPr>
        <w:t>. Приоритетные направления и примерное содержание организации и осуществления мероприятий по работе с детьми и молодежью</w:t>
      </w:r>
    </w:p>
    <w:p w:rsidR="00AF545A" w:rsidRPr="009D35C4" w:rsidRDefault="00AF545A" w:rsidP="00A70A77">
      <w:pPr>
        <w:pStyle w:val="a5"/>
        <w:numPr>
          <w:ilvl w:val="0"/>
          <w:numId w:val="23"/>
        </w:numPr>
        <w:spacing w:before="100" w:beforeAutospacing="1" w:after="100" w:afterAutospacing="1" w:line="200" w:lineRule="atLeast"/>
        <w:ind w:left="284" w:hanging="284"/>
        <w:rPr>
          <w:rFonts w:ascii="Times New Roman" w:hAnsi="Times New Roman"/>
          <w:szCs w:val="24"/>
        </w:rPr>
      </w:pPr>
      <w:r w:rsidRPr="009D35C4">
        <w:rPr>
          <w:rFonts w:ascii="Times New Roman" w:hAnsi="Times New Roman"/>
          <w:sz w:val="24"/>
          <w:szCs w:val="24"/>
        </w:rPr>
        <w:t>Организация работы с детьми и молодежью по месту жительства:</w:t>
      </w:r>
    </w:p>
    <w:p w:rsidR="00AF545A" w:rsidRPr="00314DF8" w:rsidRDefault="00AF545A" w:rsidP="00A70A77">
      <w:pPr>
        <w:spacing w:before="100" w:beforeAutospacing="1" w:after="100" w:afterAutospacing="1" w:line="200" w:lineRule="atLeast"/>
        <w:contextualSpacing/>
        <w:jc w:val="both"/>
        <w:rPr>
          <w:szCs w:val="24"/>
        </w:rPr>
      </w:pPr>
      <w:r w:rsidRPr="00314DF8">
        <w:rPr>
          <w:szCs w:val="24"/>
        </w:rPr>
        <w:t>- создание условий для поддержки и развития сети подростковых, молодежных клубов (центров) по месту жительства;</w:t>
      </w:r>
    </w:p>
    <w:p w:rsidR="00AF545A" w:rsidRPr="00314DF8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lastRenderedPageBreak/>
        <w:t xml:space="preserve">- содействие в </w:t>
      </w:r>
      <w:r w:rsidR="00F96F5B">
        <w:rPr>
          <w:szCs w:val="24"/>
        </w:rPr>
        <w:t>обустройстве</w:t>
      </w:r>
      <w:r w:rsidRPr="00314DF8">
        <w:rPr>
          <w:szCs w:val="24"/>
        </w:rPr>
        <w:t xml:space="preserve"> игровых и спортивных площадок по месту жительства;</w:t>
      </w:r>
    </w:p>
    <w:p w:rsidR="00AF545A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содействие в проведении</w:t>
      </w:r>
      <w:r w:rsidRPr="00314DF8">
        <w:rPr>
          <w:szCs w:val="24"/>
        </w:rPr>
        <w:t xml:space="preserve"> смотров-конкурсов подростковых и молодежных клубо</w:t>
      </w:r>
      <w:r w:rsidR="00A46786">
        <w:rPr>
          <w:szCs w:val="24"/>
        </w:rPr>
        <w:t>в (центров) по месту жительства;</w:t>
      </w:r>
    </w:p>
    <w:p w:rsidR="00AF545A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314DF8">
        <w:rPr>
          <w:szCs w:val="24"/>
        </w:rPr>
        <w:t>организация временных рабочих мест для трудоустройства молодежи;</w:t>
      </w:r>
    </w:p>
    <w:p w:rsidR="006500EF" w:rsidRDefault="006500EF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F96F5B">
        <w:rPr>
          <w:szCs w:val="24"/>
        </w:rPr>
        <w:t>-привлечение к участию в проводимых субботниках на территории поселения</w:t>
      </w:r>
      <w:r w:rsidR="00A46786">
        <w:rPr>
          <w:szCs w:val="24"/>
        </w:rPr>
        <w:t>;</w:t>
      </w:r>
    </w:p>
    <w:p w:rsidR="00A84936" w:rsidRPr="00F96F5B" w:rsidRDefault="00A46786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>
        <w:rPr>
          <w:szCs w:val="24"/>
        </w:rPr>
        <w:t>-посещение неблагополучных семей</w:t>
      </w:r>
      <w:r w:rsidR="00A84936">
        <w:rPr>
          <w:szCs w:val="24"/>
        </w:rPr>
        <w:t xml:space="preserve"> совместно с участковым уполномоченным</w:t>
      </w:r>
      <w:r>
        <w:rPr>
          <w:szCs w:val="24"/>
        </w:rPr>
        <w:t xml:space="preserve"> и проведение</w:t>
      </w:r>
      <w:r w:rsidR="00A84936">
        <w:rPr>
          <w:szCs w:val="24"/>
        </w:rPr>
        <w:t xml:space="preserve"> индивидуальной профилактической работы </w:t>
      </w:r>
      <w:r w:rsidR="00A84936" w:rsidRPr="00A84936">
        <w:rPr>
          <w:szCs w:val="24"/>
        </w:rPr>
        <w:t>в отношении несовершеннолетних, а также в отношении родителей или законных представителей несовершеннолетних, не исполняющих свои обязанности по их обучению, воспитанию, содержанию, отрицательно влияющих на их поведение либо жестоко обращающихся с ним</w:t>
      </w:r>
      <w:r w:rsidR="00A84936">
        <w:rPr>
          <w:szCs w:val="24"/>
        </w:rPr>
        <w:t>и</w:t>
      </w:r>
      <w:bookmarkStart w:id="0" w:name="_GoBack"/>
      <w:bookmarkEnd w:id="0"/>
      <w:r w:rsidR="00A84936">
        <w:rPr>
          <w:szCs w:val="24"/>
        </w:rPr>
        <w:t>.</w:t>
      </w:r>
    </w:p>
    <w:p w:rsidR="00AF545A" w:rsidRPr="009D35C4" w:rsidRDefault="00F96F5B" w:rsidP="00A70A77">
      <w:pPr>
        <w:spacing w:before="100" w:beforeAutospacing="1" w:after="100" w:afterAutospacing="1" w:line="220" w:lineRule="atLeast"/>
        <w:contextualSpacing/>
        <w:jc w:val="both"/>
        <w:rPr>
          <w:szCs w:val="24"/>
        </w:rPr>
      </w:pPr>
      <w:r>
        <w:rPr>
          <w:szCs w:val="24"/>
        </w:rPr>
        <w:t>2</w:t>
      </w:r>
      <w:r w:rsidR="009D35C4">
        <w:rPr>
          <w:szCs w:val="24"/>
        </w:rPr>
        <w:t>.2.</w:t>
      </w:r>
      <w:r w:rsidR="00F22F32">
        <w:rPr>
          <w:szCs w:val="24"/>
        </w:rPr>
        <w:t xml:space="preserve"> </w:t>
      </w:r>
      <w:r w:rsidR="00AF545A" w:rsidRPr="009D35C4">
        <w:rPr>
          <w:szCs w:val="24"/>
        </w:rPr>
        <w:t>Поддержка деятельности молодежных и детских общественных объединений:</w:t>
      </w:r>
    </w:p>
    <w:p w:rsidR="00AF545A" w:rsidRDefault="00AF545A" w:rsidP="00A70A77">
      <w:pPr>
        <w:spacing w:before="100" w:beforeAutospacing="1" w:after="100" w:afterAutospacing="1" w:line="22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участие в проводимых семинарах, тренингах, конференциях, слетах</w:t>
      </w:r>
      <w:r w:rsidRPr="00314DF8">
        <w:rPr>
          <w:szCs w:val="24"/>
        </w:rPr>
        <w:t xml:space="preserve">, </w:t>
      </w:r>
      <w:r>
        <w:rPr>
          <w:szCs w:val="24"/>
        </w:rPr>
        <w:t>круглых столах</w:t>
      </w:r>
      <w:r w:rsidRPr="00314DF8">
        <w:rPr>
          <w:szCs w:val="24"/>
        </w:rPr>
        <w:t xml:space="preserve"> с участием представителей молодежных и детских общественных объединений;</w:t>
      </w:r>
    </w:p>
    <w:p w:rsidR="00AF545A" w:rsidRPr="009D35C4" w:rsidRDefault="00F96F5B" w:rsidP="00A70A77">
      <w:pPr>
        <w:spacing w:before="100" w:beforeAutospacing="1" w:after="100" w:afterAutospacing="1" w:line="200" w:lineRule="atLeast"/>
        <w:contextualSpacing/>
        <w:rPr>
          <w:szCs w:val="24"/>
        </w:rPr>
      </w:pPr>
      <w:r>
        <w:rPr>
          <w:szCs w:val="24"/>
        </w:rPr>
        <w:t>2</w:t>
      </w:r>
      <w:r w:rsidR="009D35C4" w:rsidRPr="009D35C4">
        <w:rPr>
          <w:szCs w:val="24"/>
        </w:rPr>
        <w:t>.3.</w:t>
      </w:r>
      <w:r w:rsidR="00AF545A" w:rsidRPr="009D35C4">
        <w:rPr>
          <w:szCs w:val="24"/>
        </w:rPr>
        <w:t>Формирование здорового образа жизни и организация отдыха и оздоровления детей и молодежи:</w:t>
      </w:r>
    </w:p>
    <w:p w:rsidR="00AF545A" w:rsidRPr="00314DF8" w:rsidRDefault="00AF545A" w:rsidP="00A70A77">
      <w:pPr>
        <w:spacing w:before="100" w:beforeAutospacing="1" w:after="100" w:afterAutospacing="1" w:line="200" w:lineRule="atLeast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314DF8">
        <w:rPr>
          <w:szCs w:val="24"/>
        </w:rPr>
        <w:t xml:space="preserve">поддержка </w:t>
      </w:r>
      <w:r>
        <w:rPr>
          <w:szCs w:val="24"/>
        </w:rPr>
        <w:t>физической культуры и спорта, помощь в организации соревнований</w:t>
      </w:r>
      <w:r w:rsidRPr="00314DF8">
        <w:rPr>
          <w:szCs w:val="24"/>
        </w:rPr>
        <w:t>, спартакиад обуча</w:t>
      </w:r>
      <w:r>
        <w:rPr>
          <w:szCs w:val="24"/>
        </w:rPr>
        <w:t>ющей</w:t>
      </w:r>
      <w:r w:rsidRPr="00314DF8">
        <w:rPr>
          <w:szCs w:val="24"/>
        </w:rPr>
        <w:t>ся, работающей, сельской молодежи, соревнован</w:t>
      </w:r>
      <w:r>
        <w:rPr>
          <w:szCs w:val="24"/>
        </w:rPr>
        <w:t>ий по национальным видам спорта</w:t>
      </w:r>
      <w:r w:rsidRPr="00314DF8">
        <w:rPr>
          <w:szCs w:val="24"/>
        </w:rPr>
        <w:t>;</w:t>
      </w:r>
    </w:p>
    <w:p w:rsidR="00AF545A" w:rsidRPr="00314DF8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сохранение и </w:t>
      </w:r>
      <w:r>
        <w:rPr>
          <w:szCs w:val="24"/>
        </w:rPr>
        <w:t xml:space="preserve">поддержка </w:t>
      </w:r>
      <w:r w:rsidRPr="00314DF8">
        <w:rPr>
          <w:szCs w:val="24"/>
        </w:rPr>
        <w:t>инфраструктуры загородного отдыха и оздоровления детей и молодежи;</w:t>
      </w:r>
    </w:p>
    <w:p w:rsidR="00AF545A" w:rsidRPr="00314DF8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участие в пропаганде</w:t>
      </w:r>
      <w:r w:rsidRPr="00314DF8">
        <w:rPr>
          <w:szCs w:val="24"/>
        </w:rPr>
        <w:t xml:space="preserve"> здорового образа жизни среди детей и молодежи;</w:t>
      </w:r>
    </w:p>
    <w:p w:rsidR="00AF545A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содействие в организации</w:t>
      </w:r>
      <w:r w:rsidRPr="00314DF8">
        <w:rPr>
          <w:szCs w:val="24"/>
        </w:rPr>
        <w:t xml:space="preserve"> детско-юн</w:t>
      </w:r>
      <w:r>
        <w:rPr>
          <w:szCs w:val="24"/>
        </w:rPr>
        <w:t>ошеского туризма и экскурсионной работе</w:t>
      </w:r>
      <w:r w:rsidRPr="00314DF8">
        <w:rPr>
          <w:szCs w:val="24"/>
        </w:rPr>
        <w:t xml:space="preserve"> с детьми и молодежью.</w:t>
      </w:r>
    </w:p>
    <w:p w:rsidR="00AF545A" w:rsidRPr="00314DF8" w:rsidRDefault="00F96F5B" w:rsidP="00A70A77">
      <w:pPr>
        <w:spacing w:before="100" w:beforeAutospacing="1" w:after="100" w:afterAutospacing="1" w:line="140" w:lineRule="atLeast"/>
        <w:contextualSpacing/>
        <w:jc w:val="both"/>
        <w:rPr>
          <w:szCs w:val="24"/>
        </w:rPr>
      </w:pPr>
      <w:r>
        <w:rPr>
          <w:szCs w:val="24"/>
        </w:rPr>
        <w:t>2</w:t>
      </w:r>
      <w:r w:rsidR="009D35C4">
        <w:rPr>
          <w:szCs w:val="24"/>
        </w:rPr>
        <w:t xml:space="preserve">.4. </w:t>
      </w:r>
      <w:r w:rsidR="00AF545A" w:rsidRPr="00314DF8">
        <w:rPr>
          <w:szCs w:val="24"/>
        </w:rPr>
        <w:t>Профилактика безнадзорности, правонарушений и наркозависимости, экстремистских проявлений среди детей и молодежи:</w:t>
      </w:r>
    </w:p>
    <w:p w:rsidR="00AF545A" w:rsidRPr="00314DF8" w:rsidRDefault="00AF545A" w:rsidP="00A70A77">
      <w:pPr>
        <w:spacing w:before="100" w:beforeAutospacing="1" w:after="100" w:afterAutospacing="1" w:line="1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 xml:space="preserve"> участие в организации</w:t>
      </w:r>
      <w:r w:rsidRPr="00314DF8">
        <w:rPr>
          <w:szCs w:val="24"/>
        </w:rPr>
        <w:t xml:space="preserve"> антинаркотической пропаганды среди детей и молодежи;</w:t>
      </w:r>
    </w:p>
    <w:p w:rsidR="00AF545A" w:rsidRPr="00314DF8" w:rsidRDefault="00FD4217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>
        <w:rPr>
          <w:szCs w:val="24"/>
        </w:rPr>
        <w:t>-</w:t>
      </w:r>
      <w:r w:rsidR="00AF545A" w:rsidRPr="00314DF8">
        <w:rPr>
          <w:szCs w:val="24"/>
        </w:rPr>
        <w:t xml:space="preserve"> пропаганда здорового образа жизни, распространение информации об опасности наркомании и токсикомании для жизни и здоровья;</w:t>
      </w:r>
    </w:p>
    <w:p w:rsidR="00AF545A" w:rsidRPr="00314DF8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>- содействие общественным объединениям, иным организациям, деятельность которых связана с осуществлением мер по профилактике наркомании и токсикомании;</w:t>
      </w:r>
    </w:p>
    <w:p w:rsidR="00AF545A" w:rsidRPr="00314DF8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>- организация сезонной трудовой занятости в лагерях труда и отдыха, трудовых отрядах для детей и молодежи группы риска;</w:t>
      </w:r>
    </w:p>
    <w:p w:rsidR="00AF545A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</w:p>
    <w:p w:rsidR="0027071E" w:rsidRPr="00314DF8" w:rsidRDefault="00F96F5B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>
        <w:rPr>
          <w:szCs w:val="24"/>
        </w:rPr>
        <w:t>2</w:t>
      </w:r>
      <w:r w:rsidR="009D35C4">
        <w:rPr>
          <w:szCs w:val="24"/>
        </w:rPr>
        <w:t xml:space="preserve">.5. </w:t>
      </w:r>
      <w:r w:rsidR="00AF545A" w:rsidRPr="00314DF8">
        <w:rPr>
          <w:szCs w:val="24"/>
        </w:rPr>
        <w:t>Поддержка молодых семей, в том числе в решении жилищных проблем:</w:t>
      </w:r>
    </w:p>
    <w:p w:rsidR="00AF545A" w:rsidRPr="00314DF8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информирование молодых семей о муниципальных Программах, действующих в МО МР «Печора» по улучшению</w:t>
      </w:r>
      <w:r w:rsidRPr="00314DF8">
        <w:rPr>
          <w:szCs w:val="24"/>
        </w:rPr>
        <w:t xml:space="preserve"> жилищных условий;</w:t>
      </w:r>
    </w:p>
    <w:p w:rsidR="00AF545A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оказание консультативной помощи молодым</w:t>
      </w:r>
      <w:r w:rsidRPr="00314DF8">
        <w:rPr>
          <w:szCs w:val="24"/>
        </w:rPr>
        <w:t xml:space="preserve"> с</w:t>
      </w:r>
      <w:r>
        <w:rPr>
          <w:szCs w:val="24"/>
        </w:rPr>
        <w:t>емьям</w:t>
      </w:r>
      <w:r w:rsidRPr="00314DF8">
        <w:rPr>
          <w:szCs w:val="24"/>
        </w:rPr>
        <w:t xml:space="preserve"> </w:t>
      </w:r>
      <w:r>
        <w:rPr>
          <w:szCs w:val="24"/>
        </w:rPr>
        <w:t>по правовым вопросам, относящимся к компетенции ОМС.</w:t>
      </w:r>
    </w:p>
    <w:p w:rsidR="0027071E" w:rsidRPr="00314DF8" w:rsidRDefault="00F96F5B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>
        <w:rPr>
          <w:szCs w:val="24"/>
        </w:rPr>
        <w:t>2</w:t>
      </w:r>
      <w:r w:rsidR="009D35C4">
        <w:rPr>
          <w:szCs w:val="24"/>
        </w:rPr>
        <w:t>.6.</w:t>
      </w:r>
      <w:r w:rsidR="00AF545A" w:rsidRPr="00314DF8">
        <w:rPr>
          <w:szCs w:val="24"/>
        </w:rPr>
        <w:t>Информационное обеспечение работы с детьми и молодежью:</w:t>
      </w:r>
    </w:p>
    <w:p w:rsidR="00AF545A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предоставление </w:t>
      </w:r>
      <w:r>
        <w:rPr>
          <w:szCs w:val="24"/>
        </w:rPr>
        <w:t xml:space="preserve">необходимой </w:t>
      </w:r>
      <w:r w:rsidRPr="00314DF8">
        <w:rPr>
          <w:szCs w:val="24"/>
        </w:rPr>
        <w:t>информации молодежи, молодежным и детским общественным объединениям, специалистам, работающим с детьми и молодежью;</w:t>
      </w:r>
    </w:p>
    <w:p w:rsidR="00E25EB9" w:rsidRPr="00314DF8" w:rsidRDefault="00E25EB9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>
        <w:rPr>
          <w:szCs w:val="24"/>
        </w:rPr>
        <w:t xml:space="preserve">-информирование </w:t>
      </w:r>
      <w:r w:rsidR="00470FA0">
        <w:rPr>
          <w:szCs w:val="24"/>
        </w:rPr>
        <w:t>молодежи, подлежащей</w:t>
      </w:r>
      <w:r>
        <w:rPr>
          <w:szCs w:val="24"/>
        </w:rPr>
        <w:t xml:space="preserve"> призыву на воинскую службу о возможности обучения военно-учетным специальностям;</w:t>
      </w:r>
    </w:p>
    <w:p w:rsidR="00AF545A" w:rsidRDefault="00AF545A" w:rsidP="00AF545A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 w:rsidRPr="00314DF8">
        <w:rPr>
          <w:szCs w:val="24"/>
        </w:rPr>
        <w:t xml:space="preserve">- </w:t>
      </w:r>
      <w:r>
        <w:rPr>
          <w:szCs w:val="24"/>
        </w:rPr>
        <w:t>информирование детей и молодежи о существующей системе</w:t>
      </w:r>
      <w:r w:rsidRPr="00314DF8">
        <w:rPr>
          <w:szCs w:val="24"/>
        </w:rPr>
        <w:t xml:space="preserve"> информационных к</w:t>
      </w:r>
      <w:r>
        <w:rPr>
          <w:szCs w:val="24"/>
        </w:rPr>
        <w:t>аналов (сайта</w:t>
      </w:r>
      <w:r w:rsidRPr="00314DF8">
        <w:rPr>
          <w:szCs w:val="24"/>
        </w:rPr>
        <w:t xml:space="preserve"> в сети Интернет, освещающих вопросы работы с детьми и молоде</w:t>
      </w:r>
      <w:r>
        <w:rPr>
          <w:szCs w:val="24"/>
        </w:rPr>
        <w:t>жью в муниципальном образовании).</w:t>
      </w:r>
    </w:p>
    <w:p w:rsidR="0003018D" w:rsidRDefault="0003018D" w:rsidP="00652B84">
      <w:pPr>
        <w:tabs>
          <w:tab w:val="left" w:pos="9180"/>
        </w:tabs>
        <w:jc w:val="center"/>
        <w:rPr>
          <w:rFonts w:eastAsia="Calibri"/>
          <w:lang w:eastAsia="en-US"/>
        </w:rPr>
      </w:pPr>
    </w:p>
    <w:p w:rsidR="00EC7E5D" w:rsidRDefault="00FC3053" w:rsidP="00652B84">
      <w:pPr>
        <w:widowControl w:val="0"/>
        <w:tabs>
          <w:tab w:val="left" w:pos="-1701"/>
        </w:tabs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3.</w:t>
      </w:r>
      <w:r w:rsidR="00EC7E5D" w:rsidRPr="006B0ED0">
        <w:rPr>
          <w:b/>
          <w:szCs w:val="24"/>
          <w:lang w:eastAsia="ar-SA"/>
        </w:rPr>
        <w:t>Оценка ожидаемой бюджетной, экономической и социальной эффективности целевой программы</w:t>
      </w:r>
      <w:r w:rsidR="00EC7E5D">
        <w:rPr>
          <w:b/>
          <w:szCs w:val="24"/>
          <w:lang w:eastAsia="ar-SA"/>
        </w:rPr>
        <w:t xml:space="preserve"> </w:t>
      </w:r>
      <w:r w:rsidR="00EC7E5D" w:rsidRPr="006B0ED0">
        <w:rPr>
          <w:b/>
          <w:szCs w:val="24"/>
          <w:lang w:eastAsia="ar-SA"/>
        </w:rPr>
        <w:t>Целевые индикаторы (показатели) целевой программы</w:t>
      </w:r>
    </w:p>
    <w:p w:rsidR="00F1281C" w:rsidRPr="006B0ED0" w:rsidRDefault="00F1281C" w:rsidP="00652B84">
      <w:pPr>
        <w:widowControl w:val="0"/>
        <w:tabs>
          <w:tab w:val="left" w:pos="-1701"/>
        </w:tabs>
        <w:suppressAutoHyphens/>
        <w:ind w:left="2040"/>
        <w:jc w:val="center"/>
        <w:rPr>
          <w:b/>
          <w:szCs w:val="24"/>
          <w:lang w:eastAsia="ar-SA"/>
        </w:rPr>
      </w:pPr>
    </w:p>
    <w:p w:rsidR="00F1281C" w:rsidRPr="006B0ED0" w:rsidRDefault="00F1281C" w:rsidP="00F1281C">
      <w:pPr>
        <w:widowControl w:val="0"/>
        <w:tabs>
          <w:tab w:val="left" w:pos="-1701"/>
        </w:tabs>
        <w:suppressAutoHyphens/>
        <w:jc w:val="both"/>
        <w:rPr>
          <w:szCs w:val="24"/>
          <w:lang w:eastAsia="ar-SA"/>
        </w:rPr>
      </w:pPr>
      <w:r w:rsidRPr="006B0ED0">
        <w:rPr>
          <w:szCs w:val="24"/>
          <w:lang w:eastAsia="ar-SA"/>
        </w:rPr>
        <w:t>Реализация</w:t>
      </w:r>
      <w:r w:rsidR="00FC3053">
        <w:rPr>
          <w:szCs w:val="24"/>
          <w:lang w:eastAsia="ar-SA"/>
        </w:rPr>
        <w:t xml:space="preserve"> Программы позволит к концу 2017</w:t>
      </w:r>
      <w:r w:rsidRPr="006B0ED0">
        <w:rPr>
          <w:szCs w:val="24"/>
          <w:lang w:eastAsia="ar-SA"/>
        </w:rPr>
        <w:t xml:space="preserve"> года достичь следующих результатов:</w:t>
      </w:r>
    </w:p>
    <w:p w:rsidR="00F1281C" w:rsidRDefault="00F1281C" w:rsidP="00F1281C">
      <w:pPr>
        <w:jc w:val="both"/>
        <w:rPr>
          <w:szCs w:val="24"/>
          <w:lang w:eastAsia="ar-SA"/>
        </w:rPr>
      </w:pPr>
      <w:r w:rsidRPr="006B0ED0">
        <w:rPr>
          <w:szCs w:val="24"/>
          <w:lang w:eastAsia="ar-SA"/>
        </w:rPr>
        <w:t>- улуч</w:t>
      </w:r>
      <w:r w:rsidR="00FC3053">
        <w:rPr>
          <w:szCs w:val="24"/>
          <w:lang w:eastAsia="ar-SA"/>
        </w:rPr>
        <w:t>шить информационное обеспечение;</w:t>
      </w:r>
    </w:p>
    <w:p w:rsidR="00F1281C" w:rsidRDefault="00F1281C" w:rsidP="00FC3053">
      <w:pPr>
        <w:jc w:val="both"/>
        <w:rPr>
          <w:color w:val="000000"/>
          <w:szCs w:val="24"/>
        </w:rPr>
      </w:pPr>
      <w:r>
        <w:rPr>
          <w:color w:val="323232"/>
          <w:szCs w:val="24"/>
        </w:rPr>
        <w:t>-за счет про</w:t>
      </w:r>
      <w:r>
        <w:rPr>
          <w:color w:val="323232"/>
          <w:szCs w:val="24"/>
        </w:rPr>
        <w:softHyphen/>
        <w:t>фи</w:t>
      </w:r>
      <w:r>
        <w:rPr>
          <w:color w:val="323232"/>
          <w:szCs w:val="24"/>
        </w:rPr>
        <w:softHyphen/>
        <w:t>лак</w:t>
      </w:r>
      <w:r>
        <w:rPr>
          <w:color w:val="323232"/>
          <w:szCs w:val="24"/>
        </w:rPr>
        <w:softHyphen/>
        <w:t>ти</w:t>
      </w:r>
      <w:r>
        <w:rPr>
          <w:color w:val="323232"/>
          <w:szCs w:val="24"/>
        </w:rPr>
        <w:softHyphen/>
        <w:t>че</w:t>
      </w:r>
      <w:r>
        <w:rPr>
          <w:color w:val="323232"/>
          <w:szCs w:val="24"/>
        </w:rPr>
        <w:softHyphen/>
        <w:t>ских мер, на</w:t>
      </w:r>
      <w:r>
        <w:rPr>
          <w:color w:val="323232"/>
          <w:szCs w:val="24"/>
        </w:rPr>
        <w:softHyphen/>
        <w:t>прав</w:t>
      </w:r>
      <w:r>
        <w:rPr>
          <w:color w:val="323232"/>
          <w:szCs w:val="24"/>
        </w:rPr>
        <w:softHyphen/>
        <w:t>лен</w:t>
      </w:r>
      <w:r>
        <w:rPr>
          <w:color w:val="323232"/>
          <w:szCs w:val="24"/>
        </w:rPr>
        <w:softHyphen/>
        <w:t>ных</w:t>
      </w:r>
      <w:r w:rsidRPr="008C60A1">
        <w:rPr>
          <w:color w:val="323232"/>
          <w:szCs w:val="24"/>
        </w:rPr>
        <w:t xml:space="preserve"> на пре</w:t>
      </w:r>
      <w:r w:rsidRPr="008C60A1">
        <w:rPr>
          <w:color w:val="323232"/>
          <w:szCs w:val="24"/>
        </w:rPr>
        <w:softHyphen/>
        <w:t>ду</w:t>
      </w:r>
      <w:r w:rsidRPr="008C60A1">
        <w:rPr>
          <w:color w:val="323232"/>
          <w:szCs w:val="24"/>
        </w:rPr>
        <w:softHyphen/>
        <w:t>пре</w:t>
      </w:r>
      <w:r w:rsidRPr="008C60A1">
        <w:rPr>
          <w:color w:val="323232"/>
          <w:szCs w:val="24"/>
        </w:rPr>
        <w:softHyphen/>
        <w:t>ж</w:t>
      </w:r>
      <w:r w:rsidRPr="008C60A1">
        <w:rPr>
          <w:color w:val="323232"/>
          <w:szCs w:val="24"/>
        </w:rPr>
        <w:softHyphen/>
        <w:t>де</w:t>
      </w:r>
      <w:r w:rsidRPr="008C60A1">
        <w:rPr>
          <w:color w:val="323232"/>
          <w:szCs w:val="24"/>
        </w:rPr>
        <w:softHyphen/>
        <w:t>ние экс</w:t>
      </w:r>
      <w:r w:rsidRPr="008C60A1">
        <w:rPr>
          <w:color w:val="323232"/>
          <w:szCs w:val="24"/>
        </w:rPr>
        <w:softHyphen/>
        <w:t>тре</w:t>
      </w:r>
      <w:r w:rsidRPr="008C60A1">
        <w:rPr>
          <w:color w:val="323232"/>
          <w:szCs w:val="24"/>
        </w:rPr>
        <w:softHyphen/>
        <w:t>ми</w:t>
      </w:r>
      <w:r w:rsidRPr="008C60A1">
        <w:rPr>
          <w:color w:val="323232"/>
          <w:szCs w:val="24"/>
        </w:rPr>
        <w:softHyphen/>
        <w:t>ст</w:t>
      </w:r>
      <w:r w:rsidRPr="008C60A1">
        <w:rPr>
          <w:color w:val="323232"/>
          <w:szCs w:val="24"/>
        </w:rPr>
        <w:softHyphen/>
        <w:t>ской дея</w:t>
      </w:r>
      <w:r w:rsidRPr="008C60A1">
        <w:rPr>
          <w:color w:val="323232"/>
          <w:szCs w:val="24"/>
        </w:rPr>
        <w:softHyphen/>
        <w:t>тель</w:t>
      </w:r>
      <w:r w:rsidRPr="008C60A1">
        <w:rPr>
          <w:color w:val="323232"/>
          <w:szCs w:val="24"/>
        </w:rPr>
        <w:softHyphen/>
        <w:t>но</w:t>
      </w:r>
      <w:r w:rsidRPr="008C60A1">
        <w:rPr>
          <w:color w:val="323232"/>
          <w:szCs w:val="24"/>
        </w:rPr>
        <w:softHyphen/>
        <w:t>сти, вы</w:t>
      </w:r>
      <w:r w:rsidRPr="008C60A1">
        <w:rPr>
          <w:color w:val="323232"/>
          <w:szCs w:val="24"/>
        </w:rPr>
        <w:softHyphen/>
        <w:t>яв</w:t>
      </w:r>
      <w:r w:rsidRPr="008C60A1">
        <w:rPr>
          <w:color w:val="323232"/>
          <w:szCs w:val="24"/>
        </w:rPr>
        <w:softHyphen/>
        <w:t>ле</w:t>
      </w:r>
      <w:r w:rsidRPr="008C60A1">
        <w:rPr>
          <w:color w:val="323232"/>
          <w:szCs w:val="24"/>
        </w:rPr>
        <w:softHyphen/>
        <w:t>ние и по</w:t>
      </w:r>
      <w:r w:rsidRPr="008C60A1">
        <w:rPr>
          <w:color w:val="323232"/>
          <w:szCs w:val="24"/>
        </w:rPr>
        <w:softHyphen/>
        <w:t>сле</w:t>
      </w:r>
      <w:r w:rsidRPr="008C60A1">
        <w:rPr>
          <w:color w:val="323232"/>
          <w:szCs w:val="24"/>
        </w:rPr>
        <w:softHyphen/>
        <w:t>дую</w:t>
      </w:r>
      <w:r w:rsidRPr="008C60A1">
        <w:rPr>
          <w:color w:val="323232"/>
          <w:szCs w:val="24"/>
        </w:rPr>
        <w:softHyphen/>
        <w:t>щее уст</w:t>
      </w:r>
      <w:r w:rsidRPr="008C60A1">
        <w:rPr>
          <w:color w:val="323232"/>
          <w:szCs w:val="24"/>
        </w:rPr>
        <w:softHyphen/>
        <w:t>ра</w:t>
      </w:r>
      <w:r w:rsidRPr="008C60A1">
        <w:rPr>
          <w:color w:val="323232"/>
          <w:szCs w:val="24"/>
        </w:rPr>
        <w:softHyphen/>
        <w:t>не</w:t>
      </w:r>
      <w:r w:rsidRPr="008C60A1">
        <w:rPr>
          <w:color w:val="323232"/>
          <w:szCs w:val="24"/>
        </w:rPr>
        <w:softHyphen/>
        <w:t>ние при</w:t>
      </w:r>
      <w:r w:rsidRPr="008C60A1">
        <w:rPr>
          <w:color w:val="323232"/>
          <w:szCs w:val="24"/>
        </w:rPr>
        <w:softHyphen/>
        <w:t>чин и ус</w:t>
      </w:r>
      <w:r w:rsidRPr="008C60A1">
        <w:rPr>
          <w:color w:val="323232"/>
          <w:szCs w:val="24"/>
        </w:rPr>
        <w:softHyphen/>
        <w:t>ло</w:t>
      </w:r>
      <w:r w:rsidRPr="008C60A1">
        <w:rPr>
          <w:color w:val="323232"/>
          <w:szCs w:val="24"/>
        </w:rPr>
        <w:softHyphen/>
        <w:t>вий, спо</w:t>
      </w:r>
      <w:r w:rsidRPr="008C60A1">
        <w:rPr>
          <w:color w:val="323232"/>
          <w:szCs w:val="24"/>
        </w:rPr>
        <w:softHyphen/>
        <w:t>соб</w:t>
      </w:r>
      <w:r w:rsidRPr="008C60A1">
        <w:rPr>
          <w:color w:val="323232"/>
          <w:szCs w:val="24"/>
        </w:rPr>
        <w:softHyphen/>
        <w:t>ст</w:t>
      </w:r>
      <w:r w:rsidRPr="008C60A1">
        <w:rPr>
          <w:color w:val="323232"/>
          <w:szCs w:val="24"/>
        </w:rPr>
        <w:softHyphen/>
        <w:t>вую</w:t>
      </w:r>
      <w:r w:rsidRPr="008C60A1">
        <w:rPr>
          <w:color w:val="323232"/>
          <w:szCs w:val="24"/>
        </w:rPr>
        <w:softHyphen/>
        <w:t>щих осу</w:t>
      </w:r>
      <w:r w:rsidRPr="008C60A1">
        <w:rPr>
          <w:color w:val="323232"/>
          <w:szCs w:val="24"/>
        </w:rPr>
        <w:softHyphen/>
        <w:t>ще</w:t>
      </w:r>
      <w:r w:rsidRPr="008C60A1">
        <w:rPr>
          <w:color w:val="323232"/>
          <w:szCs w:val="24"/>
        </w:rPr>
        <w:softHyphen/>
        <w:t>ст</w:t>
      </w:r>
      <w:r w:rsidRPr="008C60A1">
        <w:rPr>
          <w:color w:val="323232"/>
          <w:szCs w:val="24"/>
        </w:rPr>
        <w:softHyphen/>
      </w:r>
      <w:r w:rsidRPr="008C60A1">
        <w:rPr>
          <w:color w:val="323232"/>
          <w:szCs w:val="24"/>
        </w:rPr>
        <w:lastRenderedPageBreak/>
        <w:t>в</w:t>
      </w:r>
      <w:r w:rsidRPr="008C60A1">
        <w:rPr>
          <w:color w:val="323232"/>
          <w:szCs w:val="24"/>
        </w:rPr>
        <w:softHyphen/>
        <w:t>ле</w:t>
      </w:r>
      <w:r w:rsidRPr="008C60A1">
        <w:rPr>
          <w:color w:val="323232"/>
          <w:szCs w:val="24"/>
        </w:rPr>
        <w:softHyphen/>
        <w:t>нию экс</w:t>
      </w:r>
      <w:r w:rsidRPr="008C60A1">
        <w:rPr>
          <w:color w:val="323232"/>
          <w:szCs w:val="24"/>
        </w:rPr>
        <w:softHyphen/>
        <w:t>тре</w:t>
      </w:r>
      <w:r w:rsidRPr="008C60A1">
        <w:rPr>
          <w:color w:val="323232"/>
          <w:szCs w:val="24"/>
        </w:rPr>
        <w:softHyphen/>
        <w:t>ми</w:t>
      </w:r>
      <w:r w:rsidRPr="008C60A1">
        <w:rPr>
          <w:color w:val="323232"/>
          <w:szCs w:val="24"/>
        </w:rPr>
        <w:softHyphen/>
        <w:t>ст</w:t>
      </w:r>
      <w:r w:rsidRPr="008C60A1">
        <w:rPr>
          <w:color w:val="323232"/>
          <w:szCs w:val="24"/>
        </w:rPr>
        <w:softHyphen/>
        <w:t>ской дея</w:t>
      </w:r>
      <w:r w:rsidRPr="008C60A1">
        <w:rPr>
          <w:color w:val="323232"/>
          <w:szCs w:val="24"/>
        </w:rPr>
        <w:softHyphen/>
        <w:t>тель</w:t>
      </w:r>
      <w:r w:rsidRPr="008C60A1">
        <w:rPr>
          <w:color w:val="323232"/>
          <w:szCs w:val="24"/>
        </w:rPr>
        <w:softHyphen/>
        <w:t>но</w:t>
      </w:r>
      <w:r w:rsidRPr="008C60A1">
        <w:rPr>
          <w:color w:val="323232"/>
          <w:szCs w:val="24"/>
        </w:rPr>
        <w:softHyphen/>
        <w:t>сти</w:t>
      </w:r>
      <w:r>
        <w:rPr>
          <w:szCs w:val="24"/>
          <w:lang w:eastAsia="ar-SA"/>
        </w:rPr>
        <w:t xml:space="preserve"> п</w:t>
      </w:r>
      <w:r w:rsidRPr="006B0ED0">
        <w:rPr>
          <w:szCs w:val="24"/>
          <w:lang w:eastAsia="ar-SA"/>
        </w:rPr>
        <w:t xml:space="preserve">овысить оперативность реагирования на </w:t>
      </w:r>
      <w:r>
        <w:rPr>
          <w:color w:val="000000"/>
          <w:szCs w:val="24"/>
        </w:rPr>
        <w:t>любые проявления</w:t>
      </w:r>
      <w:r w:rsidRPr="00D03AC6">
        <w:rPr>
          <w:color w:val="000000"/>
          <w:szCs w:val="24"/>
        </w:rPr>
        <w:t xml:space="preserve"> дискриминации, насилия, расизма и экстремизма на национ</w:t>
      </w:r>
      <w:r w:rsidR="00FC3053">
        <w:rPr>
          <w:color w:val="000000"/>
          <w:szCs w:val="24"/>
        </w:rPr>
        <w:t>альной и конфессиональной почве;</w:t>
      </w:r>
    </w:p>
    <w:p w:rsidR="006500EF" w:rsidRDefault="006500EF" w:rsidP="00FC305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-формирование бережного отношения к природе и развития экологической культуры среди молодёжи</w:t>
      </w:r>
      <w:r w:rsidR="00F76030">
        <w:rPr>
          <w:color w:val="000000"/>
          <w:szCs w:val="24"/>
        </w:rPr>
        <w:t>;</w:t>
      </w:r>
    </w:p>
    <w:p w:rsidR="00F76030" w:rsidRPr="00811E12" w:rsidRDefault="00F76030" w:rsidP="00FC3053">
      <w:pPr>
        <w:jc w:val="both"/>
        <w:rPr>
          <w:szCs w:val="24"/>
          <w:lang w:eastAsia="ar-SA"/>
        </w:rPr>
      </w:pPr>
      <w:r>
        <w:rPr>
          <w:color w:val="000000"/>
          <w:szCs w:val="24"/>
        </w:rPr>
        <w:t>-</w:t>
      </w:r>
      <w:r w:rsidRPr="00F76030">
        <w:rPr>
          <w:szCs w:val="24"/>
        </w:rPr>
        <w:t xml:space="preserve"> </w:t>
      </w:r>
      <w:r>
        <w:rPr>
          <w:szCs w:val="24"/>
        </w:rPr>
        <w:t>обустроить игровые и спортивные площад</w:t>
      </w:r>
      <w:r w:rsidRPr="00314DF8">
        <w:rPr>
          <w:szCs w:val="24"/>
        </w:rPr>
        <w:t>к</w:t>
      </w:r>
      <w:r>
        <w:rPr>
          <w:szCs w:val="24"/>
        </w:rPr>
        <w:t>и</w:t>
      </w:r>
      <w:r w:rsidRPr="00314DF8">
        <w:rPr>
          <w:szCs w:val="24"/>
        </w:rPr>
        <w:t xml:space="preserve"> по месту жительства</w:t>
      </w:r>
      <w:r>
        <w:rPr>
          <w:szCs w:val="24"/>
        </w:rPr>
        <w:t xml:space="preserve"> с привлечением молодежи.</w:t>
      </w:r>
    </w:p>
    <w:p w:rsidR="00EC7E5D" w:rsidRDefault="00EC7E5D" w:rsidP="00FC3053">
      <w:pPr>
        <w:jc w:val="both"/>
        <w:rPr>
          <w:b/>
          <w:bCs/>
          <w:color w:val="000000"/>
          <w:sz w:val="21"/>
          <w:szCs w:val="21"/>
        </w:rPr>
      </w:pPr>
    </w:p>
    <w:p w:rsidR="00FC3053" w:rsidRDefault="00634CEB" w:rsidP="00634CEB">
      <w:pPr>
        <w:ind w:left="204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4.</w:t>
      </w:r>
      <w:r w:rsidR="00EC7E5D" w:rsidRPr="003171D9">
        <w:rPr>
          <w:b/>
          <w:bCs/>
          <w:color w:val="000000"/>
          <w:szCs w:val="24"/>
        </w:rPr>
        <w:t>Контроль над исполнением Программы</w:t>
      </w:r>
    </w:p>
    <w:p w:rsidR="00FC3053" w:rsidRDefault="00FC3053" w:rsidP="00FC3053">
      <w:pPr>
        <w:ind w:left="2040"/>
        <w:jc w:val="both"/>
        <w:rPr>
          <w:szCs w:val="24"/>
          <w:lang w:eastAsia="ar-SA"/>
        </w:rPr>
      </w:pPr>
    </w:p>
    <w:p w:rsidR="00FC3053" w:rsidRPr="00C23F50" w:rsidRDefault="00FC3053" w:rsidP="00FC3053">
      <w:pPr>
        <w:jc w:val="both"/>
        <w:rPr>
          <w:szCs w:val="24"/>
          <w:lang w:eastAsia="ar-SA"/>
        </w:rPr>
      </w:pPr>
      <w:r w:rsidRPr="00C23F50">
        <w:rPr>
          <w:szCs w:val="24"/>
        </w:rPr>
        <w:t xml:space="preserve">Управление реализацией программы и контроль за её исполнением осуществляет администрация </w:t>
      </w:r>
      <w:r>
        <w:rPr>
          <w:szCs w:val="24"/>
        </w:rPr>
        <w:t xml:space="preserve">и Совет </w:t>
      </w:r>
      <w:r w:rsidRPr="00C23F50">
        <w:rPr>
          <w:szCs w:val="24"/>
        </w:rPr>
        <w:t>сельского поселения «Озёрный».</w:t>
      </w:r>
    </w:p>
    <w:p w:rsidR="00EC7E5D" w:rsidRDefault="00EC7E5D" w:rsidP="00FC3053">
      <w:pPr>
        <w:suppressAutoHyphens/>
        <w:ind w:right="-108"/>
        <w:jc w:val="both"/>
        <w:rPr>
          <w:szCs w:val="24"/>
          <w:lang w:eastAsia="ar-SA"/>
        </w:rPr>
      </w:pPr>
    </w:p>
    <w:p w:rsidR="00EC7E5D" w:rsidRDefault="00EC7E5D" w:rsidP="00FC3053">
      <w:pPr>
        <w:suppressAutoHyphens/>
        <w:ind w:right="-108"/>
        <w:jc w:val="both"/>
        <w:rPr>
          <w:szCs w:val="24"/>
          <w:lang w:eastAsia="ar-SA"/>
        </w:rPr>
      </w:pPr>
    </w:p>
    <w:p w:rsidR="00EC7E5D" w:rsidRPr="00EE62B8" w:rsidRDefault="00EC7E5D" w:rsidP="00FC3053">
      <w:pPr>
        <w:suppressAutoHyphens/>
        <w:ind w:right="-108"/>
        <w:jc w:val="right"/>
        <w:rPr>
          <w:szCs w:val="24"/>
          <w:lang w:eastAsia="ar-SA"/>
        </w:rPr>
      </w:pPr>
      <w:r w:rsidRPr="006B0ED0">
        <w:rPr>
          <w:szCs w:val="24"/>
          <w:lang w:eastAsia="ar-SA"/>
        </w:rPr>
        <w:t>Приложение   к программе</w:t>
      </w:r>
    </w:p>
    <w:p w:rsidR="00EC7E5D" w:rsidRDefault="00EC7E5D" w:rsidP="001701FF">
      <w:pPr>
        <w:shd w:val="clear" w:color="auto" w:fill="FFFFFF"/>
        <w:spacing w:before="150" w:after="150"/>
        <w:jc w:val="center"/>
        <w:rPr>
          <w:b/>
          <w:bCs/>
          <w:color w:val="000000"/>
          <w:szCs w:val="24"/>
        </w:rPr>
      </w:pPr>
      <w:r w:rsidRPr="001701FF">
        <w:rPr>
          <w:b/>
          <w:bCs/>
          <w:color w:val="000000"/>
          <w:szCs w:val="24"/>
        </w:rPr>
        <w:t>Мероприятия Программы:</w:t>
      </w:r>
    </w:p>
    <w:p w:rsidR="00470FA0" w:rsidRPr="00314DF8" w:rsidRDefault="00470FA0" w:rsidP="00470FA0">
      <w:pPr>
        <w:spacing w:before="100" w:beforeAutospacing="1" w:after="100" w:afterAutospacing="1" w:line="240" w:lineRule="atLeast"/>
        <w:contextualSpacing/>
        <w:jc w:val="both"/>
        <w:rPr>
          <w:szCs w:val="24"/>
        </w:rPr>
      </w:pPr>
      <w:r>
        <w:rPr>
          <w:b/>
          <w:bCs/>
          <w:color w:val="000000"/>
          <w:szCs w:val="24"/>
        </w:rPr>
        <w:t>-</w:t>
      </w:r>
      <w:r w:rsidRPr="00470FA0">
        <w:rPr>
          <w:szCs w:val="24"/>
        </w:rPr>
        <w:t xml:space="preserve"> </w:t>
      </w:r>
      <w:r>
        <w:rPr>
          <w:szCs w:val="24"/>
        </w:rPr>
        <w:t>информирование молодежи, подлежащей призыву на воинскую службу о возможности обучения военно-учетным специальностям;</w:t>
      </w:r>
    </w:p>
    <w:p w:rsidR="00652B84" w:rsidRDefault="00652B84" w:rsidP="00FC3053">
      <w:pPr>
        <w:suppressAutoHyphens/>
        <w:snapToGrid w:val="0"/>
        <w:jc w:val="both"/>
        <w:rPr>
          <w:szCs w:val="24"/>
          <w:lang w:eastAsia="ar-SA"/>
        </w:rPr>
      </w:pPr>
    </w:p>
    <w:p w:rsidR="00EC7E5D" w:rsidRPr="00774CD0" w:rsidRDefault="00EC7E5D" w:rsidP="00FC3053">
      <w:pPr>
        <w:suppressAutoHyphens/>
        <w:snapToGrid w:val="0"/>
        <w:jc w:val="both"/>
        <w:rPr>
          <w:szCs w:val="24"/>
          <w:lang w:eastAsia="ar-SA"/>
        </w:rPr>
      </w:pPr>
      <w:r w:rsidRPr="00774CD0">
        <w:rPr>
          <w:szCs w:val="24"/>
          <w:lang w:eastAsia="ar-SA"/>
        </w:rPr>
        <w:t xml:space="preserve">- </w:t>
      </w:r>
      <w:r>
        <w:rPr>
          <w:szCs w:val="24"/>
          <w:lang w:eastAsia="ar-SA"/>
        </w:rPr>
        <w:t xml:space="preserve">изготовление и </w:t>
      </w:r>
      <w:r w:rsidRPr="00774CD0">
        <w:rPr>
          <w:szCs w:val="24"/>
          <w:lang w:eastAsia="ar-SA"/>
        </w:rPr>
        <w:t>распространение печатной продукции (буклеты, листовки, плакаты), направленной на профилактику экстремизма и терроризма в молодёжной среде;</w:t>
      </w:r>
    </w:p>
    <w:p w:rsidR="00EC7E5D" w:rsidRPr="00774CD0" w:rsidRDefault="00EC7E5D" w:rsidP="00EC7E5D">
      <w:pPr>
        <w:shd w:val="clear" w:color="auto" w:fill="FFFFFF"/>
        <w:spacing w:before="150" w:after="150"/>
        <w:jc w:val="both"/>
        <w:rPr>
          <w:szCs w:val="24"/>
          <w:lang w:eastAsia="ar-SA"/>
        </w:rPr>
      </w:pPr>
      <w:r w:rsidRPr="00774CD0">
        <w:rPr>
          <w:szCs w:val="24"/>
          <w:lang w:eastAsia="ar-SA"/>
        </w:rPr>
        <w:t>- организация и проведение патриотического мероприятия, посвященного Дню Победы;</w:t>
      </w:r>
    </w:p>
    <w:p w:rsidR="00EC7E5D" w:rsidRPr="00774CD0" w:rsidRDefault="00EC7E5D" w:rsidP="00EC7E5D">
      <w:pPr>
        <w:shd w:val="clear" w:color="auto" w:fill="FFFFFF"/>
        <w:spacing w:before="150" w:after="150"/>
        <w:jc w:val="both"/>
        <w:rPr>
          <w:szCs w:val="24"/>
          <w:lang w:eastAsia="ar-SA"/>
        </w:rPr>
      </w:pPr>
      <w:r w:rsidRPr="00774CD0">
        <w:rPr>
          <w:szCs w:val="24"/>
          <w:lang w:eastAsia="ar-SA"/>
        </w:rPr>
        <w:t>- у</w:t>
      </w:r>
      <w:r>
        <w:rPr>
          <w:szCs w:val="24"/>
          <w:lang w:eastAsia="ar-SA"/>
        </w:rPr>
        <w:t>частие в районны</w:t>
      </w:r>
      <w:r w:rsidRPr="00774CD0">
        <w:rPr>
          <w:szCs w:val="24"/>
          <w:lang w:eastAsia="ar-SA"/>
        </w:rPr>
        <w:t>х и республиканских мероприятиях, конкурсах, фестивалях;</w:t>
      </w:r>
    </w:p>
    <w:p w:rsidR="00EC7E5D" w:rsidRPr="00774CD0" w:rsidRDefault="00EC7E5D" w:rsidP="00EC7E5D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 w:rsidRPr="00774CD0">
        <w:rPr>
          <w:szCs w:val="24"/>
          <w:lang w:eastAsia="ar-SA"/>
        </w:rPr>
        <w:t>-проведение мероприятий с привл</w:t>
      </w:r>
      <w:r>
        <w:rPr>
          <w:szCs w:val="24"/>
          <w:lang w:eastAsia="ar-SA"/>
        </w:rPr>
        <w:t>ечением творческой молодёжи в (</w:t>
      </w:r>
      <w:r w:rsidRPr="00774CD0">
        <w:rPr>
          <w:szCs w:val="24"/>
          <w:lang w:eastAsia="ar-SA"/>
        </w:rPr>
        <w:t>День России,</w:t>
      </w:r>
      <w:r>
        <w:rPr>
          <w:szCs w:val="24"/>
          <w:lang w:eastAsia="ar-SA"/>
        </w:rPr>
        <w:t xml:space="preserve"> День Республики Коми, </w:t>
      </w:r>
      <w:r w:rsidRPr="00774CD0">
        <w:rPr>
          <w:szCs w:val="24"/>
          <w:lang w:eastAsia="ar-SA"/>
        </w:rPr>
        <w:t>День молодёжи, День народного единства и др.);</w:t>
      </w:r>
    </w:p>
    <w:p w:rsidR="00EC7E5D" w:rsidRDefault="00EC7E5D" w:rsidP="00EC7E5D">
      <w:pPr>
        <w:shd w:val="clear" w:color="auto" w:fill="FFFFFF"/>
        <w:spacing w:before="150" w:after="150"/>
        <w:jc w:val="both"/>
        <w:rPr>
          <w:szCs w:val="24"/>
          <w:lang w:eastAsia="ar-SA"/>
        </w:rPr>
      </w:pPr>
      <w:r w:rsidRPr="00774CD0">
        <w:rPr>
          <w:szCs w:val="24"/>
          <w:lang w:eastAsia="ar-SA"/>
        </w:rPr>
        <w:t>- организация и проведение спортивно- массовых мероприятий: соревнования по лыжным гонкам, соревнования, посвящённые Дн</w:t>
      </w:r>
      <w:r>
        <w:rPr>
          <w:szCs w:val="24"/>
          <w:lang w:eastAsia="ar-SA"/>
        </w:rPr>
        <w:t xml:space="preserve">ю физкультурника, Дню посёлка и </w:t>
      </w:r>
      <w:r w:rsidRPr="00774CD0">
        <w:rPr>
          <w:szCs w:val="24"/>
          <w:lang w:eastAsia="ar-SA"/>
        </w:rPr>
        <w:t>т.д.;</w:t>
      </w:r>
    </w:p>
    <w:p w:rsidR="00EC7E5D" w:rsidRDefault="00EC7E5D" w:rsidP="00EC7E5D">
      <w:pPr>
        <w:shd w:val="clear" w:color="auto" w:fill="FFFFFF"/>
        <w:spacing w:before="150" w:after="15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- у</w:t>
      </w:r>
      <w:r w:rsidRPr="00AC5CA0">
        <w:rPr>
          <w:szCs w:val="24"/>
          <w:lang w:eastAsia="ar-SA"/>
        </w:rPr>
        <w:t>частие в рейдах с членами КДН и ЗП в места</w:t>
      </w:r>
      <w:r>
        <w:rPr>
          <w:szCs w:val="24"/>
          <w:lang w:eastAsia="ar-SA"/>
        </w:rPr>
        <w:t>х</w:t>
      </w:r>
      <w:r w:rsidRPr="00AC5CA0">
        <w:rPr>
          <w:szCs w:val="24"/>
          <w:lang w:eastAsia="ar-SA"/>
        </w:rPr>
        <w:t xml:space="preserve"> концентрации молодёжи, состоящей на профилактических учетах различного уровня</w:t>
      </w:r>
      <w:r>
        <w:rPr>
          <w:szCs w:val="24"/>
          <w:lang w:eastAsia="ar-SA"/>
        </w:rPr>
        <w:t>;</w:t>
      </w:r>
    </w:p>
    <w:p w:rsidR="00EC7E5D" w:rsidRPr="00774CD0" w:rsidRDefault="00EC7E5D" w:rsidP="00EC7E5D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>
        <w:rPr>
          <w:szCs w:val="24"/>
          <w:lang w:eastAsia="ar-SA"/>
        </w:rPr>
        <w:t>- по возможности организовывать временную занятость</w:t>
      </w:r>
      <w:r w:rsidRPr="00AC5CA0">
        <w:rPr>
          <w:szCs w:val="24"/>
          <w:lang w:eastAsia="ar-SA"/>
        </w:rPr>
        <w:t xml:space="preserve"> несовершеннолетних граждан в возрасте 14-18 лет</w:t>
      </w:r>
      <w:r>
        <w:rPr>
          <w:szCs w:val="24"/>
          <w:lang w:eastAsia="ar-SA"/>
        </w:rPr>
        <w:t>;</w:t>
      </w:r>
    </w:p>
    <w:p w:rsidR="00EC7E5D" w:rsidRPr="00774CD0" w:rsidRDefault="00EC7E5D" w:rsidP="00EC7E5D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774CD0">
        <w:rPr>
          <w:color w:val="000000"/>
          <w:szCs w:val="24"/>
        </w:rPr>
        <w:t>пресекать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C7E5D" w:rsidRPr="00774CD0" w:rsidRDefault="00EC7E5D" w:rsidP="00EC7E5D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 w:rsidRPr="00774CD0">
        <w:rPr>
          <w:color w:val="000000"/>
          <w:szCs w:val="24"/>
        </w:rPr>
        <w:t>- исключать унижение национального достоинства, а равно по мотивам ненависти либо вражды в отношении какой-либо социальной группы;</w:t>
      </w:r>
    </w:p>
    <w:p w:rsidR="00EC7E5D" w:rsidRPr="00774CD0" w:rsidRDefault="00FC3053" w:rsidP="00EC7E5D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>
        <w:rPr>
          <w:color w:val="000000"/>
          <w:szCs w:val="24"/>
        </w:rPr>
        <w:t>- координировать воспитательную и просветительскую работу</w:t>
      </w:r>
      <w:r w:rsidR="00EC7E5D" w:rsidRPr="00774CD0">
        <w:rPr>
          <w:color w:val="000000"/>
          <w:szCs w:val="24"/>
        </w:rPr>
        <w:t xml:space="preserve">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EC7E5D" w:rsidRPr="00774CD0" w:rsidRDefault="00FC3053" w:rsidP="00EC7E5D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>
        <w:rPr>
          <w:color w:val="000000"/>
          <w:szCs w:val="24"/>
        </w:rPr>
        <w:t>- реагировать</w:t>
      </w:r>
      <w:r w:rsidR="00EC7E5D" w:rsidRPr="00774CD0">
        <w:rPr>
          <w:color w:val="000000"/>
          <w:szCs w:val="24"/>
        </w:rPr>
        <w:t xml:space="preserve">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EC7E5D" w:rsidRPr="00774CD0" w:rsidRDefault="00634CEB" w:rsidP="00EC7E5D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>
        <w:rPr>
          <w:color w:val="000000"/>
          <w:szCs w:val="24"/>
        </w:rPr>
        <w:t>- пресекать деятельность и запрещать символику</w:t>
      </w:r>
      <w:r w:rsidR="00EC7E5D" w:rsidRPr="00774CD0">
        <w:rPr>
          <w:color w:val="000000"/>
          <w:szCs w:val="24"/>
        </w:rPr>
        <w:t xml:space="preserve"> экстремистских групп и организаций на территории поселения;</w:t>
      </w:r>
    </w:p>
    <w:p w:rsidR="00EC7E5D" w:rsidRPr="00774CD0" w:rsidRDefault="00EC7E5D" w:rsidP="00EC7E5D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 w:rsidRPr="00774CD0">
        <w:rPr>
          <w:color w:val="000000"/>
          <w:szCs w:val="24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EC7E5D" w:rsidRDefault="00EC7E5D" w:rsidP="00634CEB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 w:rsidRPr="00774CD0">
        <w:rPr>
          <w:color w:val="000000"/>
          <w:szCs w:val="24"/>
        </w:rPr>
        <w:lastRenderedPageBreak/>
        <w:t xml:space="preserve">- </w:t>
      </w:r>
      <w:r w:rsidR="00634CEB">
        <w:rPr>
          <w:color w:val="000000"/>
          <w:szCs w:val="24"/>
        </w:rPr>
        <w:t>содействие развитию</w:t>
      </w:r>
      <w:r w:rsidRPr="00774CD0">
        <w:rPr>
          <w:color w:val="000000"/>
          <w:szCs w:val="24"/>
        </w:rPr>
        <w:t xml:space="preserve">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634CEB" w:rsidRPr="00634CEB" w:rsidRDefault="00634CEB" w:rsidP="00634CEB">
      <w:pPr>
        <w:shd w:val="clear" w:color="auto" w:fill="FFFFFF"/>
        <w:spacing w:before="150" w:after="150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</w:t>
      </w:r>
    </w:p>
    <w:sectPr w:rsidR="00634CEB" w:rsidRPr="00634CEB" w:rsidSect="00A46DB8">
      <w:footerReference w:type="default" r:id="rId10"/>
      <w:pgSz w:w="11906" w:h="16838"/>
      <w:pgMar w:top="567" w:right="85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51" w:rsidRDefault="00ED6F51" w:rsidP="00176471">
      <w:r>
        <w:separator/>
      </w:r>
    </w:p>
  </w:endnote>
  <w:endnote w:type="continuationSeparator" w:id="0">
    <w:p w:rsidR="00ED6F51" w:rsidRDefault="00ED6F51" w:rsidP="0017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445783"/>
      <w:docPartObj>
        <w:docPartGallery w:val="Page Numbers (Bottom of Page)"/>
        <w:docPartUnique/>
      </w:docPartObj>
    </w:sdtPr>
    <w:sdtEndPr/>
    <w:sdtContent>
      <w:p w:rsidR="00575C64" w:rsidRDefault="00575C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36">
          <w:rPr>
            <w:noProof/>
          </w:rPr>
          <w:t>8</w:t>
        </w:r>
        <w:r>
          <w:fldChar w:fldCharType="end"/>
        </w:r>
      </w:p>
    </w:sdtContent>
  </w:sdt>
  <w:p w:rsidR="00575C64" w:rsidRDefault="00575C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51" w:rsidRDefault="00ED6F51" w:rsidP="00176471">
      <w:r>
        <w:separator/>
      </w:r>
    </w:p>
  </w:footnote>
  <w:footnote w:type="continuationSeparator" w:id="0">
    <w:p w:rsidR="00ED6F51" w:rsidRDefault="00ED6F51" w:rsidP="0017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EAC532"/>
    <w:lvl w:ilvl="0">
      <w:numFmt w:val="bullet"/>
      <w:lvlText w:val="*"/>
      <w:lvlJc w:val="left"/>
    </w:lvl>
  </w:abstractNum>
  <w:abstractNum w:abstractNumId="1" w15:restartNumberingAfterBreak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4143"/>
    <w:multiLevelType w:val="hybridMultilevel"/>
    <w:tmpl w:val="923E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4CE6"/>
    <w:multiLevelType w:val="hybridMultilevel"/>
    <w:tmpl w:val="852A430A"/>
    <w:lvl w:ilvl="0" w:tplc="5D8661A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B44429"/>
    <w:multiLevelType w:val="hybridMultilevel"/>
    <w:tmpl w:val="1D78DD8C"/>
    <w:lvl w:ilvl="0" w:tplc="4AC6DE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30E"/>
    <w:multiLevelType w:val="hybridMultilevel"/>
    <w:tmpl w:val="A6A0EA5E"/>
    <w:lvl w:ilvl="0" w:tplc="A5788872">
      <w:start w:val="1"/>
      <w:numFmt w:val="decimal"/>
      <w:lvlText w:val="2.%1.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142349D"/>
    <w:multiLevelType w:val="hybridMultilevel"/>
    <w:tmpl w:val="5F3C041E"/>
    <w:lvl w:ilvl="0" w:tplc="32D44844">
      <w:start w:val="1"/>
      <w:numFmt w:val="decimal"/>
      <w:lvlText w:val="%1."/>
      <w:lvlJc w:val="left"/>
      <w:pPr>
        <w:ind w:left="78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B1A95"/>
    <w:multiLevelType w:val="hybridMultilevel"/>
    <w:tmpl w:val="28CA2B6E"/>
    <w:lvl w:ilvl="0" w:tplc="DCD8F0F2">
      <w:start w:val="1"/>
      <w:numFmt w:val="decimal"/>
      <w:lvlText w:val="%1."/>
      <w:lvlJc w:val="left"/>
      <w:pPr>
        <w:ind w:left="20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1DA61A74"/>
    <w:multiLevelType w:val="hybridMultilevel"/>
    <w:tmpl w:val="55A61242"/>
    <w:lvl w:ilvl="0" w:tplc="DCD8F0F2">
      <w:start w:val="1"/>
      <w:numFmt w:val="decimal"/>
      <w:lvlText w:val="%1."/>
      <w:lvlJc w:val="left"/>
      <w:pPr>
        <w:ind w:left="20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C3D47"/>
    <w:multiLevelType w:val="hybridMultilevel"/>
    <w:tmpl w:val="F7FE89F6"/>
    <w:lvl w:ilvl="0" w:tplc="254645F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76578"/>
    <w:multiLevelType w:val="hybridMultilevel"/>
    <w:tmpl w:val="FF7E42AE"/>
    <w:lvl w:ilvl="0" w:tplc="953238E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E006B0"/>
    <w:multiLevelType w:val="hybridMultilevel"/>
    <w:tmpl w:val="98CEAAB4"/>
    <w:lvl w:ilvl="0" w:tplc="5D8661A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240C"/>
    <w:multiLevelType w:val="hybridMultilevel"/>
    <w:tmpl w:val="35987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01B6"/>
    <w:multiLevelType w:val="hybridMultilevel"/>
    <w:tmpl w:val="5106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057E"/>
    <w:multiLevelType w:val="hybridMultilevel"/>
    <w:tmpl w:val="C2CC8E9C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4DC5"/>
    <w:multiLevelType w:val="hybridMultilevel"/>
    <w:tmpl w:val="A4AE1158"/>
    <w:lvl w:ilvl="0" w:tplc="254645F4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57BF7"/>
    <w:multiLevelType w:val="hybridMultilevel"/>
    <w:tmpl w:val="C0540C0C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D6F48"/>
    <w:multiLevelType w:val="hybridMultilevel"/>
    <w:tmpl w:val="C0540C0C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A08C9"/>
    <w:multiLevelType w:val="hybridMultilevel"/>
    <w:tmpl w:val="ED1E4FC2"/>
    <w:lvl w:ilvl="0" w:tplc="E9420A6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E2745"/>
    <w:multiLevelType w:val="hybridMultilevel"/>
    <w:tmpl w:val="74BA6F6C"/>
    <w:lvl w:ilvl="0" w:tplc="4AC6DE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C5C16"/>
    <w:multiLevelType w:val="hybridMultilevel"/>
    <w:tmpl w:val="4BC6520C"/>
    <w:lvl w:ilvl="0" w:tplc="A5788872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D60F46"/>
    <w:multiLevelType w:val="hybridMultilevel"/>
    <w:tmpl w:val="6B4CD5E6"/>
    <w:lvl w:ilvl="0" w:tplc="E1007B1E">
      <w:start w:val="1"/>
      <w:numFmt w:val="decimal"/>
      <w:lvlText w:val="3.%1.1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DCF43AE"/>
    <w:multiLevelType w:val="hybridMultilevel"/>
    <w:tmpl w:val="464A0842"/>
    <w:lvl w:ilvl="0" w:tplc="4AC6DE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E4266"/>
    <w:multiLevelType w:val="hybridMultilevel"/>
    <w:tmpl w:val="C75809F8"/>
    <w:lvl w:ilvl="0" w:tplc="D2B63862">
      <w:start w:val="1"/>
      <w:numFmt w:val="decimal"/>
      <w:lvlText w:val="%1.1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A1AB1"/>
    <w:multiLevelType w:val="hybridMultilevel"/>
    <w:tmpl w:val="8196B818"/>
    <w:lvl w:ilvl="0" w:tplc="A5788872">
      <w:start w:val="1"/>
      <w:numFmt w:val="decimal"/>
      <w:lvlText w:val="2.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0137924"/>
    <w:multiLevelType w:val="hybridMultilevel"/>
    <w:tmpl w:val="5306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F86"/>
    <w:multiLevelType w:val="hybridMultilevel"/>
    <w:tmpl w:val="A22A99DA"/>
    <w:lvl w:ilvl="0" w:tplc="95323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14610"/>
    <w:multiLevelType w:val="hybridMultilevel"/>
    <w:tmpl w:val="4490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A433D"/>
    <w:multiLevelType w:val="hybridMultilevel"/>
    <w:tmpl w:val="3B8E42DA"/>
    <w:lvl w:ilvl="0" w:tplc="A5788872">
      <w:start w:val="1"/>
      <w:numFmt w:val="decimal"/>
      <w:lvlText w:val="2.%1.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DB3A13"/>
    <w:multiLevelType w:val="hybridMultilevel"/>
    <w:tmpl w:val="55A61242"/>
    <w:lvl w:ilvl="0" w:tplc="DCD8F0F2">
      <w:start w:val="1"/>
      <w:numFmt w:val="decimal"/>
      <w:lvlText w:val="%1."/>
      <w:lvlJc w:val="left"/>
      <w:pPr>
        <w:ind w:left="20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6ABB68C5"/>
    <w:multiLevelType w:val="hybridMultilevel"/>
    <w:tmpl w:val="4CCCA1BA"/>
    <w:lvl w:ilvl="0" w:tplc="4AC6DE82">
      <w:start w:val="1"/>
      <w:numFmt w:val="decimal"/>
      <w:lvlText w:val="3.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B0F0B"/>
    <w:multiLevelType w:val="multilevel"/>
    <w:tmpl w:val="A47CD6A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 CYR" w:hAnsi="Times New Roman CYR" w:cs="Times New Roman CYR" w:hint="default"/>
        <w:b w:val="0"/>
      </w:rPr>
    </w:lvl>
    <w:lvl w:ilvl="1">
      <w:start w:val="1"/>
      <w:numFmt w:val="decimal"/>
      <w:lvlText w:val="%1.%2"/>
      <w:lvlJc w:val="left"/>
      <w:pPr>
        <w:ind w:left="2226" w:hanging="360"/>
      </w:pPr>
      <w:rPr>
        <w:rFonts w:ascii="Times New Roman CYR" w:hAnsi="Times New Roman CYR" w:cs="Times New Roman CYR" w:hint="default"/>
        <w:b w:val="0"/>
      </w:rPr>
    </w:lvl>
    <w:lvl w:ilvl="2">
      <w:start w:val="1"/>
      <w:numFmt w:val="decimal"/>
      <w:lvlText w:val="%1.%2.%3"/>
      <w:lvlJc w:val="left"/>
      <w:pPr>
        <w:ind w:left="4452" w:hanging="720"/>
      </w:pPr>
      <w:rPr>
        <w:rFonts w:ascii="Times New Roman CYR" w:hAnsi="Times New Roman CYR" w:cs="Times New Roman CYR" w:hint="default"/>
        <w:b w:val="0"/>
      </w:rPr>
    </w:lvl>
    <w:lvl w:ilvl="3">
      <w:start w:val="1"/>
      <w:numFmt w:val="decimal"/>
      <w:lvlText w:val="%1.%2.%3.%4"/>
      <w:lvlJc w:val="left"/>
      <w:pPr>
        <w:ind w:left="6318" w:hanging="720"/>
      </w:pPr>
      <w:rPr>
        <w:rFonts w:ascii="Times New Roman CYR" w:hAnsi="Times New Roman CYR" w:cs="Times New Roman CYR" w:hint="default"/>
        <w:b w:val="0"/>
      </w:rPr>
    </w:lvl>
    <w:lvl w:ilvl="4">
      <w:start w:val="1"/>
      <w:numFmt w:val="decimal"/>
      <w:lvlText w:val="%1.%2.%3.%4.%5"/>
      <w:lvlJc w:val="left"/>
      <w:pPr>
        <w:ind w:left="8544" w:hanging="1080"/>
      </w:pPr>
      <w:rPr>
        <w:rFonts w:ascii="Times New Roman CYR" w:hAnsi="Times New Roman CYR" w:cs="Times New Roman CYR" w:hint="default"/>
        <w:b w:val="0"/>
      </w:rPr>
    </w:lvl>
    <w:lvl w:ilvl="5">
      <w:start w:val="1"/>
      <w:numFmt w:val="decimal"/>
      <w:lvlText w:val="%1.%2.%3.%4.%5.%6"/>
      <w:lvlJc w:val="left"/>
      <w:pPr>
        <w:ind w:left="10410" w:hanging="1080"/>
      </w:pPr>
      <w:rPr>
        <w:rFonts w:ascii="Times New Roman CYR" w:hAnsi="Times New Roman CYR" w:cs="Times New Roman CYR" w:hint="default"/>
        <w:b w:val="0"/>
      </w:rPr>
    </w:lvl>
    <w:lvl w:ilvl="6">
      <w:start w:val="1"/>
      <w:numFmt w:val="decimal"/>
      <w:lvlText w:val="%1.%2.%3.%4.%5.%6.%7"/>
      <w:lvlJc w:val="left"/>
      <w:pPr>
        <w:ind w:left="12636" w:hanging="1440"/>
      </w:pPr>
      <w:rPr>
        <w:rFonts w:ascii="Times New Roman CYR" w:hAnsi="Times New Roman CYR" w:cs="Times New Roman CYR" w:hint="default"/>
        <w:b w:val="0"/>
      </w:rPr>
    </w:lvl>
    <w:lvl w:ilvl="7">
      <w:start w:val="1"/>
      <w:numFmt w:val="decimal"/>
      <w:lvlText w:val="%1.%2.%3.%4.%5.%6.%7.%8"/>
      <w:lvlJc w:val="left"/>
      <w:pPr>
        <w:ind w:left="14502" w:hanging="1440"/>
      </w:pPr>
      <w:rPr>
        <w:rFonts w:ascii="Times New Roman CYR" w:hAnsi="Times New Roman CYR" w:cs="Times New Roman CYR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728" w:hanging="1800"/>
      </w:pPr>
      <w:rPr>
        <w:rFonts w:ascii="Times New Roman CYR" w:hAnsi="Times New Roman CYR" w:cs="Times New Roman CYR" w:hint="default"/>
        <w:b w:val="0"/>
      </w:rPr>
    </w:lvl>
  </w:abstractNum>
  <w:abstractNum w:abstractNumId="41" w15:restartNumberingAfterBreak="0">
    <w:nsid w:val="71C84E04"/>
    <w:multiLevelType w:val="multilevel"/>
    <w:tmpl w:val="0D281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2E7586C"/>
    <w:multiLevelType w:val="hybridMultilevel"/>
    <w:tmpl w:val="0F2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C2A6F"/>
    <w:multiLevelType w:val="hybridMultilevel"/>
    <w:tmpl w:val="203855E6"/>
    <w:lvl w:ilvl="0" w:tplc="E9420A6C">
      <w:start w:val="1"/>
      <w:numFmt w:val="decimal"/>
      <w:lvlText w:val="1.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B9443E"/>
    <w:multiLevelType w:val="hybridMultilevel"/>
    <w:tmpl w:val="BB8EAB9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EF7220"/>
    <w:multiLevelType w:val="hybridMultilevel"/>
    <w:tmpl w:val="55A61242"/>
    <w:lvl w:ilvl="0" w:tplc="DCD8F0F2">
      <w:start w:val="1"/>
      <w:numFmt w:val="decimal"/>
      <w:lvlText w:val="%1."/>
      <w:lvlJc w:val="left"/>
      <w:pPr>
        <w:ind w:left="20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1"/>
  </w:num>
  <w:num w:numId="5">
    <w:abstractNumId w:val="2"/>
  </w:num>
  <w:num w:numId="6">
    <w:abstractNumId w:val="35"/>
  </w:num>
  <w:num w:numId="7">
    <w:abstractNumId w:val="39"/>
  </w:num>
  <w:num w:numId="8">
    <w:abstractNumId w:val="29"/>
  </w:num>
  <w:num w:numId="9">
    <w:abstractNumId w:val="19"/>
  </w:num>
  <w:num w:numId="10">
    <w:abstractNumId w:val="36"/>
  </w:num>
  <w:num w:numId="11">
    <w:abstractNumId w:val="24"/>
  </w:num>
  <w:num w:numId="12">
    <w:abstractNumId w:val="33"/>
  </w:num>
  <w:num w:numId="13">
    <w:abstractNumId w:val="43"/>
  </w:num>
  <w:num w:numId="14">
    <w:abstractNumId w:val="3"/>
  </w:num>
  <w:num w:numId="15">
    <w:abstractNumId w:val="15"/>
  </w:num>
  <w:num w:numId="16">
    <w:abstractNumId w:val="17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8"/>
  </w:num>
  <w:num w:numId="20">
    <w:abstractNumId w:val="26"/>
  </w:num>
  <w:num w:numId="21">
    <w:abstractNumId w:val="44"/>
  </w:num>
  <w:num w:numId="22">
    <w:abstractNumId w:val="16"/>
  </w:num>
  <w:num w:numId="23">
    <w:abstractNumId w:val="30"/>
  </w:num>
  <w:num w:numId="24">
    <w:abstractNumId w:val="12"/>
  </w:num>
  <w:num w:numId="25">
    <w:abstractNumId w:val="34"/>
  </w:num>
  <w:num w:numId="26">
    <w:abstractNumId w:val="32"/>
  </w:num>
  <w:num w:numId="27">
    <w:abstractNumId w:val="41"/>
  </w:num>
  <w:num w:numId="28">
    <w:abstractNumId w:val="22"/>
  </w:num>
  <w:num w:numId="29">
    <w:abstractNumId w:val="4"/>
  </w:num>
  <w:num w:numId="30">
    <w:abstractNumId w:val="13"/>
  </w:num>
  <w:num w:numId="31">
    <w:abstractNumId w:val="38"/>
  </w:num>
  <w:num w:numId="32">
    <w:abstractNumId w:val="27"/>
  </w:num>
  <w:num w:numId="33">
    <w:abstractNumId w:val="8"/>
  </w:num>
  <w:num w:numId="34">
    <w:abstractNumId w:val="37"/>
  </w:num>
  <w:num w:numId="35">
    <w:abstractNumId w:val="9"/>
  </w:num>
  <w:num w:numId="36">
    <w:abstractNumId w:val="46"/>
  </w:num>
  <w:num w:numId="37">
    <w:abstractNumId w:val="42"/>
  </w:num>
  <w:num w:numId="38">
    <w:abstractNumId w:val="5"/>
  </w:num>
  <w:num w:numId="39">
    <w:abstractNumId w:val="25"/>
  </w:num>
  <w:num w:numId="40">
    <w:abstractNumId w:val="6"/>
  </w:num>
  <w:num w:numId="41">
    <w:abstractNumId w:val="40"/>
  </w:num>
  <w:num w:numId="42">
    <w:abstractNumId w:val="14"/>
  </w:num>
  <w:num w:numId="43">
    <w:abstractNumId w:val="7"/>
  </w:num>
  <w:num w:numId="44">
    <w:abstractNumId w:val="31"/>
  </w:num>
  <w:num w:numId="45">
    <w:abstractNumId w:val="28"/>
  </w:num>
  <w:num w:numId="46">
    <w:abstractNumId w:val="21"/>
  </w:num>
  <w:num w:numId="47">
    <w:abstractNumId w:val="2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776"/>
    <w:rsid w:val="00013F42"/>
    <w:rsid w:val="0003018D"/>
    <w:rsid w:val="00032569"/>
    <w:rsid w:val="00033D05"/>
    <w:rsid w:val="00050501"/>
    <w:rsid w:val="000511E0"/>
    <w:rsid w:val="000675A4"/>
    <w:rsid w:val="00096A9F"/>
    <w:rsid w:val="000A0A80"/>
    <w:rsid w:val="000C2051"/>
    <w:rsid w:val="000C5635"/>
    <w:rsid w:val="000C622A"/>
    <w:rsid w:val="0011191D"/>
    <w:rsid w:val="00124ED8"/>
    <w:rsid w:val="00146E52"/>
    <w:rsid w:val="001701FF"/>
    <w:rsid w:val="00176471"/>
    <w:rsid w:val="001777FB"/>
    <w:rsid w:val="00191B84"/>
    <w:rsid w:val="001B72EF"/>
    <w:rsid w:val="001C2F82"/>
    <w:rsid w:val="001D08A2"/>
    <w:rsid w:val="001E7185"/>
    <w:rsid w:val="00211776"/>
    <w:rsid w:val="00212C8C"/>
    <w:rsid w:val="00212F20"/>
    <w:rsid w:val="002276BC"/>
    <w:rsid w:val="00227C3A"/>
    <w:rsid w:val="00260AE6"/>
    <w:rsid w:val="0027071E"/>
    <w:rsid w:val="00274C4C"/>
    <w:rsid w:val="002828B3"/>
    <w:rsid w:val="00287279"/>
    <w:rsid w:val="002B0EF0"/>
    <w:rsid w:val="002B364A"/>
    <w:rsid w:val="002D30F1"/>
    <w:rsid w:val="002D536A"/>
    <w:rsid w:val="002F2B58"/>
    <w:rsid w:val="00314DF8"/>
    <w:rsid w:val="0031640E"/>
    <w:rsid w:val="003247F7"/>
    <w:rsid w:val="003359E0"/>
    <w:rsid w:val="0034012E"/>
    <w:rsid w:val="00347A15"/>
    <w:rsid w:val="0036240F"/>
    <w:rsid w:val="003765D6"/>
    <w:rsid w:val="003E0099"/>
    <w:rsid w:val="00400A41"/>
    <w:rsid w:val="00405C26"/>
    <w:rsid w:val="00415BD4"/>
    <w:rsid w:val="0042466E"/>
    <w:rsid w:val="00435A6D"/>
    <w:rsid w:val="00452643"/>
    <w:rsid w:val="00470FA0"/>
    <w:rsid w:val="00483CD3"/>
    <w:rsid w:val="004A2CF2"/>
    <w:rsid w:val="004C47D9"/>
    <w:rsid w:val="004E6700"/>
    <w:rsid w:val="00502D78"/>
    <w:rsid w:val="00505764"/>
    <w:rsid w:val="00505A48"/>
    <w:rsid w:val="00575C64"/>
    <w:rsid w:val="005823FE"/>
    <w:rsid w:val="005C1C25"/>
    <w:rsid w:val="005C5CB7"/>
    <w:rsid w:val="005C5FE8"/>
    <w:rsid w:val="005D012A"/>
    <w:rsid w:val="005D7152"/>
    <w:rsid w:val="00634CEB"/>
    <w:rsid w:val="006466C8"/>
    <w:rsid w:val="006500EF"/>
    <w:rsid w:val="00652B84"/>
    <w:rsid w:val="006817B8"/>
    <w:rsid w:val="00690360"/>
    <w:rsid w:val="006B1EF9"/>
    <w:rsid w:val="006D379E"/>
    <w:rsid w:val="006F2533"/>
    <w:rsid w:val="00702848"/>
    <w:rsid w:val="00705E1E"/>
    <w:rsid w:val="007064DA"/>
    <w:rsid w:val="007069B3"/>
    <w:rsid w:val="00712777"/>
    <w:rsid w:val="00734EA5"/>
    <w:rsid w:val="00745025"/>
    <w:rsid w:val="00750691"/>
    <w:rsid w:val="00762D20"/>
    <w:rsid w:val="00764253"/>
    <w:rsid w:val="0078343D"/>
    <w:rsid w:val="007C1D0C"/>
    <w:rsid w:val="007D01C8"/>
    <w:rsid w:val="007E369F"/>
    <w:rsid w:val="008004BC"/>
    <w:rsid w:val="008224D1"/>
    <w:rsid w:val="0082407D"/>
    <w:rsid w:val="00834656"/>
    <w:rsid w:val="008739A9"/>
    <w:rsid w:val="0087575C"/>
    <w:rsid w:val="00880104"/>
    <w:rsid w:val="008802D6"/>
    <w:rsid w:val="00890768"/>
    <w:rsid w:val="00891CD4"/>
    <w:rsid w:val="00891F33"/>
    <w:rsid w:val="008C4E9C"/>
    <w:rsid w:val="008C505A"/>
    <w:rsid w:val="008E367B"/>
    <w:rsid w:val="008E3C21"/>
    <w:rsid w:val="008E40D7"/>
    <w:rsid w:val="009015DC"/>
    <w:rsid w:val="00903E3E"/>
    <w:rsid w:val="00907EE6"/>
    <w:rsid w:val="00933651"/>
    <w:rsid w:val="00953620"/>
    <w:rsid w:val="00967787"/>
    <w:rsid w:val="009A1038"/>
    <w:rsid w:val="009B0217"/>
    <w:rsid w:val="009B1056"/>
    <w:rsid w:val="009B5603"/>
    <w:rsid w:val="009B763E"/>
    <w:rsid w:val="009C5093"/>
    <w:rsid w:val="009D35C4"/>
    <w:rsid w:val="009E4FEE"/>
    <w:rsid w:val="00A03C49"/>
    <w:rsid w:val="00A04B4D"/>
    <w:rsid w:val="00A37603"/>
    <w:rsid w:val="00A37BBD"/>
    <w:rsid w:val="00A46786"/>
    <w:rsid w:val="00A468EF"/>
    <w:rsid w:val="00A46DB8"/>
    <w:rsid w:val="00A6087D"/>
    <w:rsid w:val="00A673AD"/>
    <w:rsid w:val="00A70A77"/>
    <w:rsid w:val="00A74B17"/>
    <w:rsid w:val="00A75D35"/>
    <w:rsid w:val="00A84936"/>
    <w:rsid w:val="00A86927"/>
    <w:rsid w:val="00A971CF"/>
    <w:rsid w:val="00AB2318"/>
    <w:rsid w:val="00AB5936"/>
    <w:rsid w:val="00AC1112"/>
    <w:rsid w:val="00AC2FC4"/>
    <w:rsid w:val="00AD5A0F"/>
    <w:rsid w:val="00AF545A"/>
    <w:rsid w:val="00AF7A25"/>
    <w:rsid w:val="00B0113B"/>
    <w:rsid w:val="00B06F22"/>
    <w:rsid w:val="00B07E6F"/>
    <w:rsid w:val="00B13EDA"/>
    <w:rsid w:val="00B26CD3"/>
    <w:rsid w:val="00B40AAF"/>
    <w:rsid w:val="00B630FC"/>
    <w:rsid w:val="00B6548A"/>
    <w:rsid w:val="00B877BE"/>
    <w:rsid w:val="00BA7850"/>
    <w:rsid w:val="00BB78D1"/>
    <w:rsid w:val="00BD1971"/>
    <w:rsid w:val="00BE2AE4"/>
    <w:rsid w:val="00C0154E"/>
    <w:rsid w:val="00C0651D"/>
    <w:rsid w:val="00C06A09"/>
    <w:rsid w:val="00C4001F"/>
    <w:rsid w:val="00C75972"/>
    <w:rsid w:val="00CE1C75"/>
    <w:rsid w:val="00CE50AA"/>
    <w:rsid w:val="00CF65E1"/>
    <w:rsid w:val="00D009FD"/>
    <w:rsid w:val="00D04AC9"/>
    <w:rsid w:val="00D05FE2"/>
    <w:rsid w:val="00D26766"/>
    <w:rsid w:val="00D37F2D"/>
    <w:rsid w:val="00D51E30"/>
    <w:rsid w:val="00D6661A"/>
    <w:rsid w:val="00D95F10"/>
    <w:rsid w:val="00D9715A"/>
    <w:rsid w:val="00DA4073"/>
    <w:rsid w:val="00DC03E7"/>
    <w:rsid w:val="00DC782C"/>
    <w:rsid w:val="00DF0975"/>
    <w:rsid w:val="00E22328"/>
    <w:rsid w:val="00E23F1D"/>
    <w:rsid w:val="00E25EB9"/>
    <w:rsid w:val="00E4241A"/>
    <w:rsid w:val="00E43AD0"/>
    <w:rsid w:val="00E44E20"/>
    <w:rsid w:val="00E54A80"/>
    <w:rsid w:val="00E63428"/>
    <w:rsid w:val="00E73176"/>
    <w:rsid w:val="00E87036"/>
    <w:rsid w:val="00E9147B"/>
    <w:rsid w:val="00EA601B"/>
    <w:rsid w:val="00EB22BA"/>
    <w:rsid w:val="00EC4BC4"/>
    <w:rsid w:val="00EC7E5D"/>
    <w:rsid w:val="00ED6F51"/>
    <w:rsid w:val="00F0021F"/>
    <w:rsid w:val="00F03DF4"/>
    <w:rsid w:val="00F1281C"/>
    <w:rsid w:val="00F22F32"/>
    <w:rsid w:val="00F42A6C"/>
    <w:rsid w:val="00F5434C"/>
    <w:rsid w:val="00F61E03"/>
    <w:rsid w:val="00F76030"/>
    <w:rsid w:val="00F96F5B"/>
    <w:rsid w:val="00FA0854"/>
    <w:rsid w:val="00FA2526"/>
    <w:rsid w:val="00FB1E66"/>
    <w:rsid w:val="00FC3053"/>
    <w:rsid w:val="00FD051D"/>
    <w:rsid w:val="00FD4217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391BD0-BF59-414E-BC94-632E6F19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76"/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lang w:eastAsia="ar-SA"/>
    </w:rPr>
  </w:style>
  <w:style w:type="paragraph" w:styleId="a6">
    <w:name w:val="Balloon Text"/>
    <w:basedOn w:val="a"/>
    <w:link w:val="a7"/>
    <w:rsid w:val="003359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359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764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6471"/>
    <w:rPr>
      <w:sz w:val="24"/>
      <w:szCs w:val="24"/>
    </w:rPr>
  </w:style>
  <w:style w:type="paragraph" w:styleId="aa">
    <w:name w:val="footer"/>
    <w:basedOn w:val="a"/>
    <w:link w:val="ab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0301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95F50A403E9D491D8B6C2EA41D7F0A0E2F95B8F1EBD823B57D7D8FA7475A7459C61ECB99A904CE5669EY0w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17711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ozern</cp:lastModifiedBy>
  <cp:revision>80</cp:revision>
  <cp:lastPrinted>2015-09-23T13:53:00Z</cp:lastPrinted>
  <dcterms:created xsi:type="dcterms:W3CDTF">2015-07-30T10:07:00Z</dcterms:created>
  <dcterms:modified xsi:type="dcterms:W3CDTF">2015-09-25T09:31:00Z</dcterms:modified>
</cp:coreProperties>
</file>