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03" w:rsidRPr="00B75D5A" w:rsidRDefault="00DB0603" w:rsidP="00DB0603">
      <w:pPr>
        <w:pStyle w:val="a3"/>
        <w:ind w:left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5D5A"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DB0603" w:rsidRPr="00B75D5A" w:rsidTr="004C46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B75D5A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B75D5A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B75D5A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B75D5A">
              <w:rPr>
                <w:iCs/>
                <w:sz w:val="26"/>
                <w:szCs w:val="26"/>
              </w:rPr>
              <w:t>Должностные лица контрольного органа, ответственные за реализацию</w:t>
            </w:r>
          </w:p>
        </w:tc>
      </w:tr>
      <w:tr w:rsidR="00DB0603" w:rsidRPr="00B75D5A" w:rsidTr="004C46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B75D5A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B75D5A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DB0603" w:rsidRPr="00B75D5A" w:rsidRDefault="00DB0603" w:rsidP="004C46AB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5D5A">
              <w:rPr>
                <w:rFonts w:ascii="Times New Roman" w:hAnsi="Times New Roman"/>
                <w:sz w:val="26"/>
                <w:szCs w:val="26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сельского поселения «Озёрный» (https://ozerniy.pechoraonline.ru),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B0603" w:rsidRPr="00B75D5A" w:rsidRDefault="00DB0603" w:rsidP="004C46AB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5D5A">
              <w:rPr>
                <w:rFonts w:ascii="Times New Roman" w:hAnsi="Times New Roman"/>
                <w:sz w:val="26"/>
                <w:szCs w:val="26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976C88">
              <w:rPr>
                <w:iCs/>
                <w:sz w:val="26"/>
                <w:szCs w:val="26"/>
              </w:rPr>
              <w:t>По мере необходимости 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976C88">
              <w:rPr>
                <w:iCs/>
                <w:sz w:val="26"/>
                <w:szCs w:val="26"/>
              </w:rPr>
              <w:t>Гла</w:t>
            </w:r>
            <w:r>
              <w:rPr>
                <w:iCs/>
                <w:sz w:val="26"/>
                <w:szCs w:val="26"/>
              </w:rPr>
              <w:t>ва сельского поселения «Озёрный</w:t>
            </w:r>
            <w:r w:rsidRPr="00976C88">
              <w:rPr>
                <w:iCs/>
                <w:sz w:val="26"/>
                <w:szCs w:val="26"/>
              </w:rPr>
              <w:t>»</w:t>
            </w:r>
          </w:p>
        </w:tc>
      </w:tr>
      <w:tr w:rsidR="00DB0603" w:rsidRPr="00B75D5A" w:rsidTr="004C46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B75D5A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B75D5A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  <w:p w:rsidR="00DB0603" w:rsidRPr="00B75D5A" w:rsidRDefault="00DB0603" w:rsidP="004C46AB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B75D5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B0603" w:rsidRPr="00B75D5A" w:rsidRDefault="00DB0603" w:rsidP="004C46AB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B75D5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lastRenderedPageBreak/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DB0603" w:rsidRPr="00B75D5A" w:rsidRDefault="00DB0603" w:rsidP="004C46AB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B75D5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Доклад утверждается руководителем Контрольного органа и размещается на официальном сайте.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B75D5A">
              <w:rPr>
                <w:iCs/>
                <w:sz w:val="26"/>
                <w:szCs w:val="26"/>
              </w:rPr>
              <w:lastRenderedPageBreak/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976C88">
              <w:rPr>
                <w:iCs/>
                <w:sz w:val="26"/>
                <w:szCs w:val="26"/>
              </w:rPr>
              <w:t>Гла</w:t>
            </w:r>
            <w:r>
              <w:rPr>
                <w:iCs/>
                <w:sz w:val="26"/>
                <w:szCs w:val="26"/>
              </w:rPr>
              <w:t>ва сельского поселения «Озёрный</w:t>
            </w:r>
            <w:r w:rsidRPr="00976C88">
              <w:rPr>
                <w:iCs/>
                <w:sz w:val="26"/>
                <w:szCs w:val="26"/>
              </w:rPr>
              <w:t>»</w:t>
            </w:r>
          </w:p>
        </w:tc>
      </w:tr>
      <w:tr w:rsidR="00DB0603" w:rsidRPr="00B75D5A" w:rsidTr="004C46AB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B75D5A">
              <w:rPr>
                <w:iCs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jc w:val="center"/>
              <w:rPr>
                <w:b/>
                <w:iCs/>
                <w:sz w:val="26"/>
                <w:szCs w:val="26"/>
              </w:rPr>
            </w:pPr>
            <w:r w:rsidRPr="00B75D5A">
              <w:rPr>
                <w:b/>
                <w:iCs/>
                <w:sz w:val="26"/>
                <w:szCs w:val="26"/>
              </w:rPr>
              <w:t>Консультирование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 xml:space="preserve">Время разговора по телефону не должно </w:t>
            </w:r>
            <w:r w:rsidRPr="00B75D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превышать 10 минут.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1) порядок обжалования решений Контрольного органа;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4) ответ на поставленные вопросы требует дополнительного запроса сведений от органов власти или иных лиц.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DB0603" w:rsidRPr="00B75D5A" w:rsidRDefault="00DB0603" w:rsidP="004C46A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75D5A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B75D5A"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B75D5A">
              <w:rPr>
                <w:iCs/>
                <w:sz w:val="26"/>
                <w:szCs w:val="26"/>
              </w:rPr>
              <w:t>В течение года</w:t>
            </w:r>
          </w:p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B75D5A">
              <w:rPr>
                <w:iCs/>
                <w:sz w:val="26"/>
                <w:szCs w:val="26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3" w:rsidRPr="00B75D5A" w:rsidRDefault="00DB0603" w:rsidP="004C46AB">
            <w:pPr>
              <w:jc w:val="center"/>
              <w:rPr>
                <w:iCs/>
                <w:sz w:val="26"/>
                <w:szCs w:val="26"/>
              </w:rPr>
            </w:pPr>
            <w:r w:rsidRPr="00976C88">
              <w:rPr>
                <w:iCs/>
                <w:sz w:val="26"/>
                <w:szCs w:val="26"/>
              </w:rPr>
              <w:t>Гла</w:t>
            </w:r>
            <w:r>
              <w:rPr>
                <w:iCs/>
                <w:sz w:val="26"/>
                <w:szCs w:val="26"/>
              </w:rPr>
              <w:t>ва сельского поселения «Озёрный</w:t>
            </w:r>
            <w:r w:rsidRPr="00976C88">
              <w:rPr>
                <w:iCs/>
                <w:sz w:val="26"/>
                <w:szCs w:val="26"/>
              </w:rPr>
              <w:t>»</w:t>
            </w:r>
          </w:p>
        </w:tc>
      </w:tr>
    </w:tbl>
    <w:p w:rsidR="00DB0603" w:rsidRPr="00B75D5A" w:rsidRDefault="00DB0603" w:rsidP="00DB0603">
      <w:pPr>
        <w:jc w:val="both"/>
        <w:rPr>
          <w:sz w:val="26"/>
          <w:szCs w:val="26"/>
        </w:rPr>
      </w:pPr>
    </w:p>
    <w:p w:rsidR="00DB0603" w:rsidRPr="00B75D5A" w:rsidRDefault="00DB0603" w:rsidP="00DB0603">
      <w:pPr>
        <w:jc w:val="center"/>
        <w:outlineLvl w:val="1"/>
        <w:rPr>
          <w:b/>
          <w:bCs/>
          <w:sz w:val="26"/>
          <w:szCs w:val="26"/>
        </w:rPr>
      </w:pPr>
      <w:r w:rsidRPr="00B75D5A">
        <w:rPr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DB0603" w:rsidRPr="00B75D5A" w:rsidRDefault="00DB0603" w:rsidP="00DB0603">
      <w:pPr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DB0603" w:rsidRPr="00B75D5A" w:rsidTr="004C46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t>Величина</w:t>
            </w:r>
          </w:p>
        </w:tc>
      </w:tr>
      <w:tr w:rsidR="00DB0603" w:rsidRPr="00B75D5A" w:rsidTr="004C46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both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t>100 %</w:t>
            </w:r>
          </w:p>
        </w:tc>
      </w:tr>
      <w:tr w:rsidR="00DB0603" w:rsidRPr="00B75D5A" w:rsidTr="004C46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both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 w:rsidRPr="00B75D5A">
              <w:rPr>
                <w:sz w:val="26"/>
                <w:szCs w:val="26"/>
              </w:rPr>
              <w:t>контрольного  органа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DB0603" w:rsidRPr="00B75D5A" w:rsidTr="004C46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both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03" w:rsidRPr="00B75D5A" w:rsidRDefault="00DB0603" w:rsidP="004C46AB">
            <w:pPr>
              <w:jc w:val="center"/>
              <w:rPr>
                <w:sz w:val="26"/>
                <w:szCs w:val="26"/>
              </w:rPr>
            </w:pPr>
            <w:r w:rsidRPr="00B75D5A">
              <w:rPr>
                <w:sz w:val="26"/>
                <w:szCs w:val="26"/>
              </w:rPr>
              <w:t>Исполнено / Не исполнено</w:t>
            </w:r>
          </w:p>
        </w:tc>
      </w:tr>
    </w:tbl>
    <w:p w:rsidR="00DB0603" w:rsidRPr="00B75D5A" w:rsidRDefault="00DB0603" w:rsidP="00DB0603">
      <w:pPr>
        <w:ind w:firstLine="708"/>
        <w:jc w:val="both"/>
        <w:rPr>
          <w:sz w:val="26"/>
          <w:szCs w:val="26"/>
        </w:rPr>
      </w:pPr>
    </w:p>
    <w:p w:rsidR="00DB0603" w:rsidRPr="00B75D5A" w:rsidRDefault="00DB0603" w:rsidP="00DB0603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B75D5A">
        <w:rPr>
          <w:sz w:val="26"/>
          <w:szCs w:val="26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DB0603" w:rsidRPr="00B75D5A" w:rsidRDefault="00DB0603" w:rsidP="00DB0603">
      <w:pPr>
        <w:ind w:firstLine="708"/>
        <w:jc w:val="both"/>
        <w:rPr>
          <w:sz w:val="26"/>
          <w:szCs w:val="26"/>
        </w:rPr>
      </w:pPr>
      <w:r w:rsidRPr="00B75D5A">
        <w:rPr>
          <w:sz w:val="26"/>
          <w:szCs w:val="26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муниципального образования сельского поселения «Озёрный» на 202</w:t>
      </w:r>
      <w:r>
        <w:rPr>
          <w:sz w:val="26"/>
          <w:szCs w:val="26"/>
        </w:rPr>
        <w:t>4</w:t>
      </w:r>
      <w:r w:rsidRPr="00B75D5A">
        <w:rPr>
          <w:sz w:val="26"/>
          <w:szCs w:val="26"/>
        </w:rPr>
        <w:t xml:space="preserve"> год. </w:t>
      </w:r>
    </w:p>
    <w:p w:rsidR="00DB0603" w:rsidRPr="00B75D5A" w:rsidRDefault="00DB0603" w:rsidP="00DB0603">
      <w:pPr>
        <w:rPr>
          <w:sz w:val="26"/>
          <w:szCs w:val="26"/>
        </w:rPr>
      </w:pPr>
    </w:p>
    <w:p w:rsidR="00DB0603" w:rsidRPr="00B75D5A" w:rsidRDefault="00DB0603" w:rsidP="00DB0603">
      <w:pPr>
        <w:rPr>
          <w:rFonts w:eastAsia="Calibri"/>
          <w:sz w:val="26"/>
          <w:szCs w:val="26"/>
          <w:lang w:eastAsia="en-US"/>
        </w:rPr>
      </w:pPr>
    </w:p>
    <w:p w:rsidR="00CD3931" w:rsidRDefault="00CD3931"/>
    <w:sectPr w:rsidR="00CD3931" w:rsidSect="00917A3A">
      <w:footerReference w:type="default" r:id="rId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71" w:rsidRDefault="00DB060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F1"/>
    <w:rsid w:val="002B3E59"/>
    <w:rsid w:val="00CD3931"/>
    <w:rsid w:val="00DA1FF1"/>
    <w:rsid w:val="00DB0603"/>
    <w:rsid w:val="00EA7867"/>
    <w:rsid w:val="00F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529D3-8A80-479C-97E4-A838A3AC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B0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B0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0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DB0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B0603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locked/>
    <w:rsid w:val="00DB06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2024-07-24T08:03:00Z</dcterms:created>
  <dcterms:modified xsi:type="dcterms:W3CDTF">2024-07-24T08:03:00Z</dcterms:modified>
</cp:coreProperties>
</file>