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DB" w:rsidRDefault="00CA1ADB" w:rsidP="00CA1ADB">
      <w:pPr>
        <w:pStyle w:val="21"/>
        <w:tabs>
          <w:tab w:val="clear" w:pos="851"/>
          <w:tab w:val="left" w:pos="993"/>
        </w:tabs>
        <w:spacing w:line="240" w:lineRule="auto"/>
        <w:jc w:val="left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9812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ADB" w:rsidRDefault="00CA1ADB" w:rsidP="007D62C3">
      <w:pPr>
        <w:pStyle w:val="21"/>
        <w:tabs>
          <w:tab w:val="clear" w:pos="851"/>
          <w:tab w:val="left" w:pos="993"/>
        </w:tabs>
        <w:spacing w:line="240" w:lineRule="auto"/>
        <w:ind w:firstLine="851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A1ADB" w:rsidRDefault="00CA1ADB" w:rsidP="007D62C3">
      <w:pPr>
        <w:pStyle w:val="21"/>
        <w:tabs>
          <w:tab w:val="clear" w:pos="851"/>
          <w:tab w:val="left" w:pos="993"/>
        </w:tabs>
        <w:spacing w:line="240" w:lineRule="auto"/>
        <w:ind w:firstLine="851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015CB5" w:rsidRDefault="00C92C41" w:rsidP="00015CB5">
      <w:pPr>
        <w:pStyle w:val="2"/>
        <w:spacing w:before="0" w:beforeAutospacing="0" w:after="0" w:afterAutospacing="0"/>
        <w:rPr>
          <w:rFonts w:ascii="Arial" w:hAnsi="Arial" w:cs="Arial"/>
          <w:caps/>
          <w:color w:val="666666"/>
          <w:sz w:val="30"/>
          <w:szCs w:val="30"/>
        </w:rPr>
      </w:pPr>
      <w:hyperlink r:id="rId5" w:history="1">
        <w:r w:rsidR="00015CB5">
          <w:rPr>
            <w:rStyle w:val="a3"/>
            <w:rFonts w:ascii="Arial" w:hAnsi="Arial" w:cs="Arial"/>
            <w:caps/>
            <w:color w:val="006FB8"/>
            <w:sz w:val="30"/>
            <w:szCs w:val="30"/>
          </w:rPr>
          <w:t>ИТОГОВОЕ ЗАСЕДАНИЕ ОБЩЕСТВЕННОГО СОВЕТА</w:t>
        </w:r>
      </w:hyperlink>
    </w:p>
    <w:p w:rsidR="00015CB5" w:rsidRDefault="00015CB5" w:rsidP="007D62C3">
      <w:pPr>
        <w:pStyle w:val="21"/>
        <w:tabs>
          <w:tab w:val="clear" w:pos="851"/>
          <w:tab w:val="left" w:pos="993"/>
        </w:tabs>
        <w:spacing w:line="240" w:lineRule="auto"/>
        <w:ind w:firstLine="851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bookmarkStart w:id="0" w:name="_GoBack"/>
      <w:bookmarkEnd w:id="0"/>
    </w:p>
    <w:p w:rsidR="007D62C3" w:rsidRDefault="007D62C3" w:rsidP="007D62C3">
      <w:pPr>
        <w:pStyle w:val="21"/>
        <w:tabs>
          <w:tab w:val="clear" w:pos="851"/>
          <w:tab w:val="left" w:pos="993"/>
        </w:tabs>
        <w:spacing w:line="240" w:lineRule="auto"/>
        <w:ind w:firstLine="851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18 декабря 2024 года с</w:t>
      </w:r>
      <w:r w:rsidRPr="002853F1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остоялось 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итоговое </w:t>
      </w:r>
      <w:r w:rsidRPr="002853F1">
        <w:rPr>
          <w:rFonts w:ascii="Times New Roman" w:hAnsi="Times New Roman" w:cs="Times New Roman"/>
          <w:color w:val="000000"/>
          <w:szCs w:val="24"/>
          <w:shd w:val="clear" w:color="auto" w:fill="FFFFFF"/>
        </w:rPr>
        <w:t>заседание Общественного совета</w:t>
      </w:r>
      <w:r w:rsidRPr="002853F1">
        <w:rPr>
          <w:rFonts w:ascii="Times New Roman" w:hAnsi="Times New Roman" w:cs="Times New Roman"/>
          <w:szCs w:val="24"/>
        </w:rPr>
        <w:t xml:space="preserve">при Управлении </w:t>
      </w:r>
      <w:r w:rsidRPr="002853F1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Росреестра по Республике Коми 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(далее-Управление, </w:t>
      </w:r>
      <w:r>
        <w:rPr>
          <w:rFonts w:ascii="Times New Roman" w:hAnsi="Times New Roman" w:cs="Times New Roman"/>
          <w:szCs w:val="24"/>
        </w:rPr>
        <w:t>Совет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)</w:t>
      </w:r>
      <w:r w:rsidRPr="002853F1">
        <w:rPr>
          <w:rFonts w:ascii="Times New Roman" w:hAnsi="Times New Roman" w:cs="Times New Roman"/>
          <w:color w:val="000000"/>
          <w:szCs w:val="24"/>
          <w:shd w:val="clear" w:color="auto" w:fill="FFFFFF"/>
        </w:rPr>
        <w:t>.</w:t>
      </w:r>
    </w:p>
    <w:p w:rsidR="007D62C3" w:rsidRDefault="007D62C3" w:rsidP="007D62C3">
      <w:pPr>
        <w:pStyle w:val="21"/>
        <w:tabs>
          <w:tab w:val="clear" w:pos="851"/>
          <w:tab w:val="left" w:pos="993"/>
        </w:tabs>
        <w:spacing w:line="240" w:lineRule="auto"/>
        <w:ind w:firstLine="851"/>
        <w:rPr>
          <w:rFonts w:ascii="Times New Roman" w:hAnsi="Times New Roman" w:cs="Times New Roman"/>
          <w:szCs w:val="24"/>
        </w:rPr>
      </w:pPr>
      <w:r w:rsidRPr="00840B27">
        <w:rPr>
          <w:rFonts w:ascii="Times New Roman" w:hAnsi="Times New Roman" w:cs="Times New Roman"/>
          <w:szCs w:val="24"/>
        </w:rPr>
        <w:t xml:space="preserve">В заседании </w:t>
      </w:r>
      <w:r>
        <w:rPr>
          <w:rFonts w:ascii="Times New Roman" w:hAnsi="Times New Roman" w:cs="Times New Roman"/>
          <w:szCs w:val="24"/>
        </w:rPr>
        <w:t xml:space="preserve">Совета </w:t>
      </w:r>
      <w:r w:rsidRPr="00840B27">
        <w:rPr>
          <w:rFonts w:ascii="Times New Roman" w:hAnsi="Times New Roman" w:cs="Times New Roman"/>
          <w:szCs w:val="24"/>
        </w:rPr>
        <w:t xml:space="preserve">приняли участие руководитель Управления Елена Валерьевна Величко, </w:t>
      </w:r>
      <w:r>
        <w:rPr>
          <w:rFonts w:ascii="Times New Roman" w:hAnsi="Times New Roman" w:cs="Times New Roman"/>
          <w:szCs w:val="24"/>
        </w:rPr>
        <w:t xml:space="preserve">заместитель руководителя Управления Наталья Тарасовна Мирон, заместитель председателя </w:t>
      </w:r>
      <w:r w:rsidRPr="00B54BE3">
        <w:rPr>
          <w:rFonts w:ascii="Times New Roman" w:hAnsi="Times New Roman" w:cs="Times New Roman"/>
          <w:szCs w:val="24"/>
        </w:rPr>
        <w:t>Комитета Республики Коми имущественных и земельных отношений</w:t>
      </w:r>
      <w:r>
        <w:rPr>
          <w:rFonts w:ascii="Times New Roman" w:hAnsi="Times New Roman" w:cs="Times New Roman"/>
          <w:szCs w:val="24"/>
        </w:rPr>
        <w:t xml:space="preserve"> Елена Михайловна </w:t>
      </w:r>
      <w:proofErr w:type="spellStart"/>
      <w:r>
        <w:rPr>
          <w:rFonts w:ascii="Times New Roman" w:hAnsi="Times New Roman" w:cs="Times New Roman"/>
          <w:szCs w:val="24"/>
        </w:rPr>
        <w:t>Хандешина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:rsidR="007D62C3" w:rsidRDefault="007D62C3" w:rsidP="007D62C3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В ходе заседания Елена Михайловна </w:t>
      </w:r>
      <w:proofErr w:type="spellStart"/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Хандешина</w:t>
      </w:r>
      <w:proofErr w:type="spellEnd"/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доложила о </w:t>
      </w:r>
      <w:r w:rsidRPr="0095407F">
        <w:rPr>
          <w:rFonts w:ascii="Times New Roman" w:hAnsi="Times New Roman" w:cs="Times New Roman"/>
          <w:szCs w:val="24"/>
        </w:rPr>
        <w:t xml:space="preserve">реализации </w:t>
      </w:r>
      <w:r>
        <w:rPr>
          <w:rFonts w:ascii="Times New Roman" w:hAnsi="Times New Roman" w:cs="Times New Roman"/>
          <w:szCs w:val="24"/>
        </w:rPr>
        <w:t xml:space="preserve">на территории Республики Коми программы «Гектар в Арктике», которая действует с 1 августа 2021 года. В Республике Коми к Арктической зоне относятся территории муниципальных округов «Воркута», «Инта», «Усинск», муниципального района «Усть-Цилемский». С начала действия программы от 127 заявителей поступило 103 заявления, из них 11 коллективных. С гражданами заключено 44 договора безвозмездного пользования земельными участками (Воркута - 5, Усть-Цильма – 7, Усинск - 21, Инта - 11). Докладчик акцентировала внимание, что с 1 февраля 2022 года получить такой участок могут не только местные жители, но и все граждане России (имеющие гражданство Российской Федерации), а также участники Государственной программы по оказанию содействия добровольному переселению в Российскую Федерацию соотечественников, проживающих за рубежом. </w:t>
      </w:r>
    </w:p>
    <w:p w:rsidR="007D62C3" w:rsidRDefault="007D62C3" w:rsidP="007D62C3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С докладом о</w:t>
      </w:r>
      <w:r w:rsidRPr="0095407F">
        <w:rPr>
          <w:rFonts w:ascii="Times New Roman" w:hAnsi="Times New Roman" w:cs="Times New Roman"/>
          <w:szCs w:val="24"/>
        </w:rPr>
        <w:t xml:space="preserve"> реализации закона о «гаражной амнистии»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выступила </w:t>
      </w:r>
      <w:r>
        <w:rPr>
          <w:rFonts w:ascii="Times New Roman" w:hAnsi="Times New Roman" w:cs="Times New Roman"/>
          <w:szCs w:val="24"/>
        </w:rPr>
        <w:t xml:space="preserve">Наталья Тарасовна Мирон. Закон позволяет гражданам в течение пяти лет, до 1 сентября 2026 года, в упрощенном порядке зарегистрировать право собственности на гаражи, возведенные до 30 сентября 2004 года и земельные участки под ними. По данным Управления в рамках «гаражной амнистии» с начала действия закона на территории Республики Коми осуществлено учетно-регистрационных действий в отношении 791 земельных участков общей площадью 29235,7 кв.м. и оформлено право собственности на 238 гаражей. Закон активно реализуется в Сыктывкаре, </w:t>
      </w:r>
      <w:proofErr w:type="spellStart"/>
      <w:r>
        <w:rPr>
          <w:rFonts w:ascii="Times New Roman" w:hAnsi="Times New Roman" w:cs="Times New Roman"/>
          <w:szCs w:val="24"/>
        </w:rPr>
        <w:t>Ухтинском</w:t>
      </w:r>
      <w:proofErr w:type="spellEnd"/>
      <w:r>
        <w:rPr>
          <w:rFonts w:ascii="Times New Roman" w:hAnsi="Times New Roman" w:cs="Times New Roman"/>
          <w:szCs w:val="24"/>
        </w:rPr>
        <w:t xml:space="preserve"> районе и Усинске, однако есть города и районы, где «гаражная амнистия» реализуется медленно, это Воркута, Инта, Удорский, Сысольский и Прилузский районы. </w:t>
      </w:r>
    </w:p>
    <w:p w:rsidR="007D62C3" w:rsidRDefault="007D62C3" w:rsidP="007D62C3">
      <w:pPr>
        <w:ind w:firstLine="851"/>
        <w:jc w:val="both"/>
        <w:rPr>
          <w:rFonts w:ascii="Times New Roman" w:hAnsi="Times New Roman" w:cs="Times New Roman"/>
          <w:szCs w:val="24"/>
        </w:rPr>
      </w:pPr>
      <w:r w:rsidRPr="00840B27">
        <w:rPr>
          <w:rFonts w:ascii="Times New Roman" w:hAnsi="Times New Roman" w:cs="Times New Roman"/>
          <w:szCs w:val="24"/>
        </w:rPr>
        <w:t xml:space="preserve">Председатель Совета, руководитель Регионального исполкома Общероссийского народного фронта в Республике Коми Андрей Михайлович </w:t>
      </w:r>
      <w:proofErr w:type="spellStart"/>
      <w:r w:rsidRPr="00840B27">
        <w:rPr>
          <w:rFonts w:ascii="Times New Roman" w:hAnsi="Times New Roman" w:cs="Times New Roman"/>
          <w:szCs w:val="24"/>
        </w:rPr>
        <w:t>Мишарин</w:t>
      </w:r>
      <w:proofErr w:type="spellEnd"/>
      <w:r w:rsidRPr="00840B27">
        <w:rPr>
          <w:rFonts w:ascii="Times New Roman" w:hAnsi="Times New Roman" w:cs="Times New Roman"/>
          <w:szCs w:val="24"/>
        </w:rPr>
        <w:t xml:space="preserve"> подвел итоги работы С</w:t>
      </w:r>
      <w:r>
        <w:rPr>
          <w:rFonts w:ascii="Times New Roman" w:hAnsi="Times New Roman" w:cs="Times New Roman"/>
          <w:szCs w:val="24"/>
        </w:rPr>
        <w:t xml:space="preserve">овета за 2024 год, 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в целом </w:t>
      </w:r>
      <w:r w:rsidRPr="001C71CF">
        <w:rPr>
          <w:rFonts w:ascii="Times New Roman" w:hAnsi="Times New Roman" w:cs="Times New Roman"/>
          <w:color w:val="000000"/>
          <w:szCs w:val="24"/>
          <w:shd w:val="clear" w:color="auto" w:fill="FFFFFF"/>
        </w:rPr>
        <w:t>дал положительную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оценку деятельности Управления. На </w:t>
      </w:r>
      <w:r>
        <w:rPr>
          <w:rFonts w:ascii="Times New Roman" w:hAnsi="Times New Roman" w:cs="Times New Roman"/>
          <w:szCs w:val="24"/>
        </w:rPr>
        <w:t xml:space="preserve">4очных заседаниях Совета 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заслушали 13</w:t>
      </w:r>
      <w:r w:rsidRPr="00761E68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плановых вопросов деятельности Управления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Cs w:val="24"/>
        </w:rPr>
        <w:t xml:space="preserve">приняли </w:t>
      </w:r>
      <w:r w:rsidRPr="00840B27">
        <w:rPr>
          <w:rFonts w:ascii="Times New Roman" w:hAnsi="Times New Roman" w:cs="Times New Roman"/>
          <w:szCs w:val="24"/>
        </w:rPr>
        <w:t>участие</w:t>
      </w:r>
      <w:r w:rsidRPr="00840B27">
        <w:rPr>
          <w:rFonts w:ascii="Times New Roman" w:hAnsi="Times New Roman"/>
          <w:szCs w:val="24"/>
        </w:rPr>
        <w:t xml:space="preserve"> в </w:t>
      </w:r>
      <w:r>
        <w:rPr>
          <w:rFonts w:ascii="Times New Roman" w:hAnsi="Times New Roman" w:cs="Times New Roman"/>
          <w:szCs w:val="24"/>
        </w:rPr>
        <w:t xml:space="preserve">совместном </w:t>
      </w:r>
      <w:r>
        <w:rPr>
          <w:rFonts w:ascii="Times New Roman" w:hAnsi="Times New Roman"/>
          <w:szCs w:val="24"/>
        </w:rPr>
        <w:t>заседанииОбщественного совета при Росреес</w:t>
      </w:r>
      <w:r w:rsidRPr="00840B27">
        <w:rPr>
          <w:rFonts w:ascii="Times New Roman" w:hAnsi="Times New Roman"/>
          <w:szCs w:val="24"/>
        </w:rPr>
        <w:t>тре с региональными Общественными советами.</w:t>
      </w:r>
      <w:r w:rsidRPr="00D06E42">
        <w:rPr>
          <w:rFonts w:ascii="Times New Roman" w:hAnsi="Times New Roman" w:cs="Times New Roman"/>
          <w:szCs w:val="24"/>
        </w:rPr>
        <w:t xml:space="preserve">На заседаниях Совета </w:t>
      </w:r>
      <w:r>
        <w:rPr>
          <w:rFonts w:ascii="Times New Roman" w:hAnsi="Times New Roman" w:cs="Times New Roman"/>
          <w:szCs w:val="24"/>
        </w:rPr>
        <w:t xml:space="preserve">в 2024 году </w:t>
      </w:r>
      <w:r w:rsidRPr="00D06E42">
        <w:rPr>
          <w:rFonts w:ascii="Times New Roman" w:hAnsi="Times New Roman" w:cs="Times New Roman"/>
          <w:szCs w:val="24"/>
        </w:rPr>
        <w:t xml:space="preserve">выступали с докладами руководитель Управления Елена Валерьевна Величко, начальник отдела территориального развития Министерства строительства и жилищно-коммунального хозяйства Республики Коми Эдуард Владимирович </w:t>
      </w:r>
      <w:proofErr w:type="spellStart"/>
      <w:r w:rsidRPr="00D06E42">
        <w:rPr>
          <w:rFonts w:ascii="Times New Roman" w:hAnsi="Times New Roman" w:cs="Times New Roman"/>
          <w:szCs w:val="24"/>
        </w:rPr>
        <w:t>Вашкевич</w:t>
      </w:r>
      <w:proofErr w:type="spellEnd"/>
      <w:r w:rsidRPr="00D06E42">
        <w:rPr>
          <w:rFonts w:ascii="Times New Roman" w:hAnsi="Times New Roman" w:cs="Times New Roman"/>
          <w:szCs w:val="24"/>
        </w:rPr>
        <w:t xml:space="preserve">, </w:t>
      </w:r>
      <w:r w:rsidRPr="00D06E42">
        <w:rPr>
          <w:rFonts w:ascii="Times New Roman" w:hAnsi="Times New Roman" w:cs="Times New Roman"/>
          <w:bCs/>
          <w:szCs w:val="24"/>
        </w:rPr>
        <w:t xml:space="preserve">и.о. руководителя ГАУ РК «МФЦ» Александр Сергеевич </w:t>
      </w:r>
      <w:proofErr w:type="spellStart"/>
      <w:r w:rsidRPr="00D06E42">
        <w:rPr>
          <w:rFonts w:ascii="Times New Roman" w:hAnsi="Times New Roman" w:cs="Times New Roman"/>
          <w:bCs/>
          <w:szCs w:val="24"/>
        </w:rPr>
        <w:t>Плюснин</w:t>
      </w:r>
      <w:proofErr w:type="spellEnd"/>
      <w:r w:rsidRPr="00D06E42">
        <w:rPr>
          <w:rFonts w:ascii="Times New Roman" w:hAnsi="Times New Roman" w:cs="Times New Roman"/>
          <w:bCs/>
          <w:szCs w:val="24"/>
        </w:rPr>
        <w:t xml:space="preserve">, начальник отдела ипотеки Банка ВТБ Елена Сергеевна </w:t>
      </w:r>
      <w:proofErr w:type="spellStart"/>
      <w:r w:rsidRPr="00D06E42">
        <w:rPr>
          <w:rFonts w:ascii="Times New Roman" w:hAnsi="Times New Roman" w:cs="Times New Roman"/>
          <w:bCs/>
          <w:szCs w:val="24"/>
        </w:rPr>
        <w:t>Копачук</w:t>
      </w:r>
      <w:proofErr w:type="spellEnd"/>
      <w:r w:rsidRPr="00D06E42">
        <w:rPr>
          <w:rFonts w:ascii="Times New Roman" w:hAnsi="Times New Roman" w:cs="Times New Roman"/>
          <w:bCs/>
          <w:szCs w:val="24"/>
        </w:rPr>
        <w:t xml:space="preserve">, </w:t>
      </w:r>
      <w:r w:rsidRPr="00D06E42">
        <w:rPr>
          <w:rFonts w:ascii="Times New Roman" w:hAnsi="Times New Roman" w:cs="Times New Roman"/>
          <w:szCs w:val="24"/>
        </w:rPr>
        <w:t xml:space="preserve">начальник управления ипотечного кредитования и развития сервисов </w:t>
      </w:r>
      <w:proofErr w:type="spellStart"/>
      <w:r w:rsidRPr="00D06E42">
        <w:rPr>
          <w:rFonts w:ascii="Times New Roman" w:hAnsi="Times New Roman" w:cs="Times New Roman"/>
          <w:szCs w:val="24"/>
        </w:rPr>
        <w:t>Домклик</w:t>
      </w:r>
      <w:proofErr w:type="spellEnd"/>
      <w:r w:rsidRPr="00D06E42">
        <w:rPr>
          <w:rFonts w:ascii="Times New Roman" w:hAnsi="Times New Roman" w:cs="Times New Roman"/>
          <w:szCs w:val="24"/>
        </w:rPr>
        <w:t xml:space="preserve"> ПАО С</w:t>
      </w:r>
      <w:r>
        <w:rPr>
          <w:rFonts w:ascii="Times New Roman" w:hAnsi="Times New Roman" w:cs="Times New Roman"/>
          <w:szCs w:val="24"/>
        </w:rPr>
        <w:t xml:space="preserve">бербанк Лидия Владимировна Боле. </w:t>
      </w:r>
    </w:p>
    <w:p w:rsidR="007D62C3" w:rsidRDefault="007D62C3" w:rsidP="007D62C3">
      <w:pPr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завершении мероприятия руководитель Управления Елена Величко поблагодарила членов Совета за активное участие и вовлеченность в деятельность Управления, отметив интерес и инициативность, с которыми откликаются на все предложения ведомства: «Благодарю вас, уважаемые коллеги, за проделанную работу и надеюсь на дальнейшую реализацию задач, поставленных перед Советом».</w:t>
      </w:r>
    </w:p>
    <w:p w:rsidR="007D62C3" w:rsidRPr="00942F32" w:rsidRDefault="007D62C3" w:rsidP="007D62C3">
      <w:pPr>
        <w:pStyle w:val="21"/>
        <w:tabs>
          <w:tab w:val="clear" w:pos="851"/>
          <w:tab w:val="left" w:pos="993"/>
        </w:tabs>
        <w:spacing w:line="240" w:lineRule="auto"/>
        <w:ind w:firstLine="851"/>
        <w:rPr>
          <w:rFonts w:ascii="Times New Roman" w:hAnsi="Times New Roman" w:cs="Times New Roman"/>
          <w:szCs w:val="24"/>
        </w:rPr>
      </w:pPr>
    </w:p>
    <w:p w:rsidR="00333DB6" w:rsidRDefault="00333DB6"/>
    <w:sectPr w:rsidR="00333DB6" w:rsidSect="00CA1A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508"/>
    <w:rsid w:val="00015CB5"/>
    <w:rsid w:val="000E33C1"/>
    <w:rsid w:val="00333DB6"/>
    <w:rsid w:val="00643508"/>
    <w:rsid w:val="007D62C3"/>
    <w:rsid w:val="00C92C41"/>
    <w:rsid w:val="00CA1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C3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paragraph" w:styleId="2">
    <w:name w:val="heading 2"/>
    <w:basedOn w:val="a"/>
    <w:link w:val="20"/>
    <w:uiPriority w:val="9"/>
    <w:qFormat/>
    <w:rsid w:val="00015CB5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62C3"/>
    <w:rPr>
      <w:color w:val="0000FF"/>
      <w:u w:val="single"/>
    </w:rPr>
  </w:style>
  <w:style w:type="paragraph" w:customStyle="1" w:styleId="21">
    <w:name w:val="Основной текст 21"/>
    <w:basedOn w:val="a"/>
    <w:rsid w:val="007D62C3"/>
    <w:pPr>
      <w:tabs>
        <w:tab w:val="left" w:pos="851"/>
      </w:tabs>
      <w:spacing w:line="480" w:lineRule="auto"/>
      <w:jc w:val="both"/>
    </w:pPr>
  </w:style>
  <w:style w:type="character" w:customStyle="1" w:styleId="20">
    <w:name w:val="Заголовок 2 Знак"/>
    <w:basedOn w:val="a0"/>
    <w:link w:val="2"/>
    <w:uiPriority w:val="9"/>
    <w:rsid w:val="00015C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33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3C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r11.rosreestr.ru/?q=node/225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2</cp:revision>
  <dcterms:created xsi:type="dcterms:W3CDTF">2024-12-25T12:40:00Z</dcterms:created>
  <dcterms:modified xsi:type="dcterms:W3CDTF">2024-12-25T12:40:00Z</dcterms:modified>
</cp:coreProperties>
</file>