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24" w:rsidRDefault="00EF7424" w:rsidP="00E91C81">
      <w:pPr>
        <w:ind w:firstLine="567"/>
        <w:jc w:val="both"/>
      </w:pPr>
    </w:p>
    <w:p w:rsidR="00EF7424" w:rsidRDefault="00A86D50" w:rsidP="00A86D50">
      <w:pPr>
        <w:jc w:val="both"/>
      </w:pPr>
      <w:r>
        <w:rPr>
          <w:noProof/>
          <w:lang w:eastAsia="ru-RU"/>
        </w:rPr>
        <w:drawing>
          <wp:inline distT="0" distB="0" distL="0" distR="0">
            <wp:extent cx="256145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69" cy="94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19" w:rsidRDefault="007F5A19" w:rsidP="00E91C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E96" w:rsidRDefault="007F5A19" w:rsidP="007F5A1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A19">
        <w:rPr>
          <w:rFonts w:ascii="Times New Roman" w:hAnsi="Times New Roman" w:cs="Times New Roman"/>
          <w:b/>
          <w:sz w:val="28"/>
          <w:szCs w:val="28"/>
        </w:rPr>
        <w:t>Новый порядок уведомления о повреждении или уничтожении геодезических пунктов</w:t>
      </w:r>
    </w:p>
    <w:p w:rsidR="000F0883" w:rsidRPr="000F0883" w:rsidRDefault="000F0883" w:rsidP="000F0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0883">
        <w:rPr>
          <w:rFonts w:ascii="Times New Roman" w:hAnsi="Times New Roman" w:cs="Times New Roman"/>
          <w:sz w:val="28"/>
          <w:szCs w:val="28"/>
        </w:rPr>
        <w:t>С 1 сентября 2024 года нач</w:t>
      </w:r>
      <w:r w:rsidR="00F51911">
        <w:rPr>
          <w:rFonts w:ascii="Times New Roman" w:hAnsi="Times New Roman" w:cs="Times New Roman"/>
          <w:sz w:val="28"/>
          <w:szCs w:val="28"/>
        </w:rPr>
        <w:t>ал</w:t>
      </w:r>
      <w:r w:rsidRPr="000F0883">
        <w:rPr>
          <w:rFonts w:ascii="Times New Roman" w:hAnsi="Times New Roman" w:cs="Times New Roman"/>
          <w:sz w:val="28"/>
          <w:szCs w:val="28"/>
        </w:rPr>
        <w:t xml:space="preserve"> действовать новый порядок уведомления о повреждении или уничтожении геодезических пунктов.</w:t>
      </w:r>
    </w:p>
    <w:p w:rsidR="000F0883" w:rsidRPr="000F0883" w:rsidRDefault="00F51911" w:rsidP="000F0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вступил</w:t>
      </w:r>
      <w:r w:rsidR="000F0883" w:rsidRPr="000F0883">
        <w:rPr>
          <w:rFonts w:ascii="Times New Roman" w:hAnsi="Times New Roman" w:cs="Times New Roman"/>
          <w:sz w:val="28"/>
          <w:szCs w:val="28"/>
        </w:rPr>
        <w:t xml:space="preserve"> приказ Росреестра от 27.03.2024 № П/0081/24, который устанавливает порядок уведомления о выявленных случаях повреждения или уничтожения пунктов государственной геодезической сети, государственной нивелирной сети, государственной гравиметрической сети, геодезических сетей специального назначения.</w:t>
      </w:r>
    </w:p>
    <w:p w:rsidR="000F0883" w:rsidRPr="000F0883" w:rsidRDefault="00F51911" w:rsidP="000F0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="000F0883" w:rsidRPr="000F0883">
        <w:rPr>
          <w:rFonts w:ascii="Times New Roman" w:hAnsi="Times New Roman" w:cs="Times New Roman"/>
          <w:sz w:val="28"/>
          <w:szCs w:val="28"/>
        </w:rPr>
        <w:t xml:space="preserve">риказу, правообладатели объектов недвижимости, на которых находятся такие пункты, а также лица, выполняющие геодезические и картографические работы, в том числе при осуществлении градостроительной и кадастровой деятельности, землеустройства, недропользования, иной деятельности, обязаны в течение 15 календарных дней со дня обнаружения повреждения или уничтожения такого пункта, сообщить об этом в ППК «Роскадастр». </w:t>
      </w:r>
    </w:p>
    <w:p w:rsidR="000F0883" w:rsidRPr="000F0883" w:rsidRDefault="000F0883" w:rsidP="000F0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883">
        <w:rPr>
          <w:rFonts w:ascii="Times New Roman" w:hAnsi="Times New Roman" w:cs="Times New Roman"/>
          <w:sz w:val="28"/>
          <w:szCs w:val="28"/>
        </w:rPr>
        <w:t xml:space="preserve">Уведомить ППК «Роскадастр» о повреждении или уничтожении пункта можно любым удобным способом: при личном обращении, направить почтовым отправлением, электронной почтой, либо через специальный раздел на сайте ведомства. </w:t>
      </w:r>
    </w:p>
    <w:p w:rsidR="000F0883" w:rsidRPr="000F0883" w:rsidRDefault="000F0883" w:rsidP="000F08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883">
        <w:rPr>
          <w:rFonts w:ascii="Times New Roman" w:hAnsi="Times New Roman" w:cs="Times New Roman"/>
          <w:sz w:val="28"/>
          <w:szCs w:val="28"/>
        </w:rPr>
        <w:t xml:space="preserve">Напоминаем, что законодательством предусмотрена административная ответственность в виде штрафа за повреждение или уничтожение пунктов государственных геодезических сетей гражданами, должностными и юридическими лицами. Сумма штрафа варьируется от 5 до 200 тыс. рублей. При этом виновное лицо не освобождается от обязанности восстановления геодезического пункта. </w:t>
      </w:r>
    </w:p>
    <w:p w:rsidR="00F51911" w:rsidRPr="000F0883" w:rsidRDefault="000F0883" w:rsidP="00AB41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883">
        <w:rPr>
          <w:rFonts w:ascii="Times New Roman" w:hAnsi="Times New Roman" w:cs="Times New Roman"/>
          <w:sz w:val="28"/>
          <w:szCs w:val="28"/>
        </w:rPr>
        <w:t>Приказ вступает в силу 1 сентября 2024 го</w:t>
      </w:r>
      <w:r w:rsidR="00F51911">
        <w:rPr>
          <w:rFonts w:ascii="Times New Roman" w:hAnsi="Times New Roman" w:cs="Times New Roman"/>
          <w:sz w:val="28"/>
          <w:szCs w:val="28"/>
        </w:rPr>
        <w:t>да</w:t>
      </w:r>
      <w:r w:rsidRPr="000F0883">
        <w:rPr>
          <w:rFonts w:ascii="Times New Roman" w:hAnsi="Times New Roman" w:cs="Times New Roman"/>
          <w:sz w:val="28"/>
          <w:szCs w:val="28"/>
        </w:rPr>
        <w:t xml:space="preserve"> и действует до 1 сентября 2030 года.</w:t>
      </w:r>
    </w:p>
    <w:sectPr w:rsidR="00F51911" w:rsidRPr="000F0883" w:rsidSect="007F5A19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BD6"/>
    <w:rsid w:val="000F0883"/>
    <w:rsid w:val="00233C20"/>
    <w:rsid w:val="00343A77"/>
    <w:rsid w:val="005D0BD6"/>
    <w:rsid w:val="007F5A19"/>
    <w:rsid w:val="0092659F"/>
    <w:rsid w:val="00954E96"/>
    <w:rsid w:val="00A86D50"/>
    <w:rsid w:val="00AB410F"/>
    <w:rsid w:val="00B44499"/>
    <w:rsid w:val="00BD3498"/>
    <w:rsid w:val="00CB5F56"/>
    <w:rsid w:val="00D74676"/>
    <w:rsid w:val="00E91C81"/>
    <w:rsid w:val="00EF7424"/>
    <w:rsid w:val="00F51911"/>
    <w:rsid w:val="00F9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2024-09-23T12:04:00Z</dcterms:created>
  <dcterms:modified xsi:type="dcterms:W3CDTF">2024-09-23T12:04:00Z</dcterms:modified>
</cp:coreProperties>
</file>