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C2" w:rsidRDefault="00584825" w:rsidP="005C06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5C06C2" w:rsidRPr="00783557">
        <w:rPr>
          <w:rFonts w:ascii="Times New Roman" w:hAnsi="Times New Roman" w:cs="Times New Roman"/>
          <w:b/>
          <w:sz w:val="28"/>
          <w:szCs w:val="28"/>
        </w:rPr>
        <w:t xml:space="preserve"> оперативного штаба «Земля для туризма»</w:t>
      </w:r>
    </w:p>
    <w:p w:rsidR="002B5261" w:rsidRPr="00783557" w:rsidRDefault="002B5261" w:rsidP="005C06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6C2" w:rsidRPr="002B5261" w:rsidRDefault="005C06C2" w:rsidP="002B5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61">
        <w:rPr>
          <w:rFonts w:ascii="Times New Roman" w:hAnsi="Times New Roman" w:cs="Times New Roman"/>
          <w:sz w:val="28"/>
          <w:szCs w:val="28"/>
        </w:rPr>
        <w:t xml:space="preserve"> 23 октября 2024 года под председательством руководителя Управления Росреестра по Республике Коми Елены Величко проведено первое заседание оперативного штаба по определению земельных участков и территорий для вовлечения в турист</w:t>
      </w:r>
      <w:bookmarkStart w:id="0" w:name="_GoBack"/>
      <w:bookmarkEnd w:id="0"/>
      <w:r w:rsidRPr="002B5261">
        <w:rPr>
          <w:rFonts w:ascii="Times New Roman" w:hAnsi="Times New Roman" w:cs="Times New Roman"/>
          <w:sz w:val="28"/>
          <w:szCs w:val="28"/>
        </w:rPr>
        <w:t>скую деятельность.</w:t>
      </w:r>
    </w:p>
    <w:p w:rsidR="005C06C2" w:rsidRPr="002B5261" w:rsidRDefault="001A410A" w:rsidP="002B5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61">
        <w:rPr>
          <w:rFonts w:ascii="Times New Roman" w:hAnsi="Times New Roman" w:cs="Times New Roman"/>
          <w:sz w:val="28"/>
          <w:szCs w:val="28"/>
        </w:rPr>
        <w:t xml:space="preserve">Основная цель проекта «Земля для туризма» </w:t>
      </w:r>
      <w:r w:rsidR="002B5261" w:rsidRPr="002B5261">
        <w:rPr>
          <w:rFonts w:ascii="Times New Roman" w:hAnsi="Times New Roman" w:cs="Times New Roman"/>
          <w:sz w:val="28"/>
          <w:szCs w:val="28"/>
        </w:rPr>
        <w:t xml:space="preserve">- </w:t>
      </w:r>
      <w:r w:rsidRPr="002B5261">
        <w:rPr>
          <w:rFonts w:ascii="Times New Roman" w:hAnsi="Times New Roman" w:cs="Times New Roman"/>
          <w:sz w:val="28"/>
          <w:szCs w:val="28"/>
        </w:rPr>
        <w:t xml:space="preserve">эффективное использование территорий и развитие внутреннего туризма. </w:t>
      </w:r>
      <w:r w:rsidR="005C06C2" w:rsidRPr="002B5261">
        <w:rPr>
          <w:rFonts w:ascii="Times New Roman" w:hAnsi="Times New Roman" w:cs="Times New Roman"/>
          <w:sz w:val="28"/>
          <w:szCs w:val="28"/>
        </w:rPr>
        <w:t>В рамках реализации проекта между Росреестром и Правительством Республики Коми заключено соглашение об информационном взаимодействии от 13.06.2024 № 5-18/0033/24.</w:t>
      </w:r>
    </w:p>
    <w:p w:rsidR="00F809F6" w:rsidRPr="002B5261" w:rsidRDefault="005C06C2" w:rsidP="002B5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6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F809F6" w:rsidRPr="002B5261">
        <w:rPr>
          <w:rFonts w:ascii="Times New Roman" w:hAnsi="Times New Roman" w:cs="Times New Roman"/>
          <w:sz w:val="28"/>
          <w:szCs w:val="28"/>
        </w:rPr>
        <w:t>государственными органами, входящими в состав опер</w:t>
      </w:r>
      <w:r w:rsidR="001A410A" w:rsidRPr="002B5261">
        <w:rPr>
          <w:rFonts w:ascii="Times New Roman" w:hAnsi="Times New Roman" w:cs="Times New Roman"/>
          <w:sz w:val="28"/>
          <w:szCs w:val="28"/>
        </w:rPr>
        <w:t xml:space="preserve">ативного </w:t>
      </w:r>
      <w:r w:rsidR="00F809F6" w:rsidRPr="002B5261">
        <w:rPr>
          <w:rFonts w:ascii="Times New Roman" w:hAnsi="Times New Roman" w:cs="Times New Roman"/>
          <w:sz w:val="28"/>
          <w:szCs w:val="28"/>
        </w:rPr>
        <w:t>штаба</w:t>
      </w:r>
      <w:r w:rsidR="001A410A" w:rsidRPr="002B5261">
        <w:rPr>
          <w:rFonts w:ascii="Times New Roman" w:hAnsi="Times New Roman" w:cs="Times New Roman"/>
          <w:sz w:val="28"/>
          <w:szCs w:val="28"/>
        </w:rPr>
        <w:t>,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согласованы объекты туристского интереса, проводятся работы по поиску з</w:t>
      </w:r>
      <w:r w:rsidR="001A410A" w:rsidRPr="002B5261">
        <w:rPr>
          <w:rFonts w:ascii="Times New Roman" w:hAnsi="Times New Roman" w:cs="Times New Roman"/>
          <w:sz w:val="28"/>
          <w:szCs w:val="28"/>
        </w:rPr>
        <w:t>емельных участков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и </w:t>
      </w:r>
      <w:r w:rsidR="001A410A" w:rsidRPr="002B5261">
        <w:rPr>
          <w:rFonts w:ascii="Times New Roman" w:hAnsi="Times New Roman" w:cs="Times New Roman"/>
          <w:sz w:val="28"/>
          <w:szCs w:val="28"/>
        </w:rPr>
        <w:t>территорий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, возможных для </w:t>
      </w:r>
      <w:r w:rsidR="001A410A" w:rsidRPr="002B5261">
        <w:rPr>
          <w:rFonts w:ascii="Times New Roman" w:hAnsi="Times New Roman" w:cs="Times New Roman"/>
          <w:sz w:val="28"/>
          <w:szCs w:val="28"/>
        </w:rPr>
        <w:t xml:space="preserve">вовлечения в туристическую </w:t>
      </w:r>
      <w:r w:rsidR="00F809F6" w:rsidRPr="002B5261">
        <w:rPr>
          <w:rFonts w:ascii="Times New Roman" w:hAnsi="Times New Roman" w:cs="Times New Roman"/>
          <w:sz w:val="28"/>
          <w:szCs w:val="28"/>
        </w:rPr>
        <w:t>деят</w:t>
      </w:r>
      <w:r w:rsidR="001A410A" w:rsidRPr="002B5261">
        <w:rPr>
          <w:rFonts w:ascii="Times New Roman" w:hAnsi="Times New Roman" w:cs="Times New Roman"/>
          <w:sz w:val="28"/>
          <w:szCs w:val="28"/>
        </w:rPr>
        <w:t>ельность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вблизи </w:t>
      </w:r>
      <w:r w:rsidR="001A410A" w:rsidRPr="002B5261">
        <w:rPr>
          <w:rFonts w:ascii="Times New Roman" w:hAnsi="Times New Roman" w:cs="Times New Roman"/>
          <w:sz w:val="28"/>
          <w:szCs w:val="28"/>
        </w:rPr>
        <w:t>объектовтуристского</w:t>
      </w:r>
      <w:r w:rsidR="00F809F6" w:rsidRPr="002B5261">
        <w:rPr>
          <w:rFonts w:ascii="Times New Roman" w:hAnsi="Times New Roman" w:cs="Times New Roman"/>
          <w:sz w:val="28"/>
          <w:szCs w:val="28"/>
        </w:rPr>
        <w:t xml:space="preserve"> интереса. </w:t>
      </w:r>
    </w:p>
    <w:p w:rsidR="002B5261" w:rsidRPr="002B5261" w:rsidRDefault="00CB3E43" w:rsidP="002B5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261">
        <w:rPr>
          <w:rFonts w:ascii="Times New Roman" w:hAnsi="Times New Roman" w:cs="Times New Roman"/>
          <w:sz w:val="28"/>
          <w:szCs w:val="28"/>
        </w:rPr>
        <w:t xml:space="preserve">Вся информация о выявленных земельных участках </w:t>
      </w:r>
      <w:r w:rsidR="002B5261" w:rsidRPr="002B526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B5261">
        <w:rPr>
          <w:rFonts w:ascii="Times New Roman" w:hAnsi="Times New Roman" w:cs="Times New Roman"/>
          <w:sz w:val="28"/>
          <w:szCs w:val="28"/>
        </w:rPr>
        <w:t>доступна на Публичной кадастровой карте Росреестра в разделе «Земля для туризма».</w:t>
      </w:r>
      <w:r w:rsidR="002B5261" w:rsidRPr="002B5261">
        <w:rPr>
          <w:rFonts w:ascii="Times New Roman" w:hAnsi="Times New Roman" w:cs="Times New Roman"/>
          <w:sz w:val="28"/>
          <w:szCs w:val="28"/>
        </w:rPr>
        <w:t xml:space="preserve"> Очередное заседание оперативного штаба состоится в декабре 2024 года. </w:t>
      </w:r>
    </w:p>
    <w:p w:rsidR="00CB3E43" w:rsidRDefault="00CB3E43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9F6" w:rsidRDefault="00F809F6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261" w:rsidRDefault="002B5261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261" w:rsidRDefault="002B5261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261" w:rsidRDefault="002B5261" w:rsidP="005C0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5261" w:rsidSect="002B526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99"/>
    <w:rsid w:val="00137606"/>
    <w:rsid w:val="0014347F"/>
    <w:rsid w:val="001A410A"/>
    <w:rsid w:val="002B5261"/>
    <w:rsid w:val="004D14F6"/>
    <w:rsid w:val="004F64F0"/>
    <w:rsid w:val="00584825"/>
    <w:rsid w:val="005C06C2"/>
    <w:rsid w:val="006C3699"/>
    <w:rsid w:val="007E00A5"/>
    <w:rsid w:val="008D5928"/>
    <w:rsid w:val="009E0315"/>
    <w:rsid w:val="00A47F69"/>
    <w:rsid w:val="00AB0FBA"/>
    <w:rsid w:val="00B6446C"/>
    <w:rsid w:val="00CB3E43"/>
    <w:rsid w:val="00D44804"/>
    <w:rsid w:val="00F80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2024-10-28T12:25:00Z</dcterms:created>
  <dcterms:modified xsi:type="dcterms:W3CDTF">2024-10-28T12:25:00Z</dcterms:modified>
</cp:coreProperties>
</file>