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1A" w:rsidRPr="0084325C" w:rsidRDefault="008432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F0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725F01">
        <w:rPr>
          <w:rFonts w:ascii="Times New Roman" w:hAnsi="Times New Roman" w:cs="Times New Roman"/>
          <w:b/>
          <w:sz w:val="28"/>
          <w:szCs w:val="28"/>
        </w:rPr>
        <w:t>региональном</w:t>
      </w:r>
      <w:proofErr w:type="gramEnd"/>
      <w:r w:rsidRPr="00725F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5F01">
        <w:rPr>
          <w:rFonts w:ascii="Times New Roman" w:hAnsi="Times New Roman" w:cs="Times New Roman"/>
          <w:b/>
          <w:sz w:val="28"/>
          <w:szCs w:val="28"/>
        </w:rPr>
        <w:t>Роскадастре</w:t>
      </w:r>
      <w:proofErr w:type="spellEnd"/>
      <w:r w:rsidR="004B7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F01">
        <w:rPr>
          <w:rFonts w:ascii="Times New Roman" w:hAnsi="Times New Roman" w:cs="Times New Roman"/>
          <w:b/>
          <w:sz w:val="28"/>
          <w:szCs w:val="28"/>
        </w:rPr>
        <w:t xml:space="preserve">рассказали о </w:t>
      </w:r>
      <w:r w:rsidR="006D3AC2" w:rsidRPr="0084325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4325C">
        <w:rPr>
          <w:rFonts w:ascii="Times New Roman" w:hAnsi="Times New Roman" w:cs="Times New Roman"/>
          <w:b/>
          <w:sz w:val="28"/>
          <w:szCs w:val="28"/>
        </w:rPr>
        <w:t>д</w:t>
      </w:r>
      <w:r w:rsidR="006C7417" w:rsidRPr="0084325C">
        <w:rPr>
          <w:rFonts w:ascii="Times New Roman" w:hAnsi="Times New Roman" w:cs="Times New Roman"/>
          <w:b/>
          <w:sz w:val="28"/>
          <w:szCs w:val="28"/>
        </w:rPr>
        <w:t>о</w:t>
      </w:r>
      <w:r w:rsidR="006D3AC2" w:rsidRPr="0084325C">
        <w:rPr>
          <w:rFonts w:ascii="Times New Roman" w:hAnsi="Times New Roman" w:cs="Times New Roman"/>
          <w:b/>
          <w:sz w:val="28"/>
          <w:szCs w:val="28"/>
        </w:rPr>
        <w:t>газификация</w:t>
      </w:r>
      <w:proofErr w:type="spellEnd"/>
      <w:r w:rsidR="006D3AC2" w:rsidRPr="00843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417" w:rsidRPr="0084325C">
        <w:rPr>
          <w:rFonts w:ascii="Times New Roman" w:hAnsi="Times New Roman" w:cs="Times New Roman"/>
          <w:b/>
          <w:sz w:val="28"/>
          <w:szCs w:val="28"/>
        </w:rPr>
        <w:t>жилых домов в СНТ</w:t>
      </w:r>
      <w:r w:rsidR="006D3AC2" w:rsidRPr="0084325C">
        <w:rPr>
          <w:rFonts w:ascii="Times New Roman" w:hAnsi="Times New Roman" w:cs="Times New Roman"/>
          <w:b/>
          <w:sz w:val="28"/>
          <w:szCs w:val="28"/>
        </w:rPr>
        <w:t>»</w:t>
      </w:r>
    </w:p>
    <w:p w:rsidR="00EA3C1A" w:rsidRDefault="006D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2024 года вступило в силу Постановление Правительства РФ от 16 апреля 2024 года № 484, в соответствии с которым сети газораспределения до границы садового участка, на котором расположен жилой дом, пров</w:t>
      </w:r>
      <w:r w:rsidR="006C74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C74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C741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6C7417" w:rsidRDefault="006C7417" w:rsidP="006C7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Коми вошла в число 32 субъектов, на территории которых</w:t>
      </w:r>
      <w:r w:rsidR="004B7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 стартовала компания по так называемой «социальной газификации». Давайте разберемся, кто может претендовать на участие в данной программе в первую очередь.</w:t>
      </w:r>
    </w:p>
    <w:p w:rsidR="00EA3C1A" w:rsidRDefault="006C7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</w:t>
      </w:r>
      <w:r w:rsidR="006D3AC2">
        <w:rPr>
          <w:rFonts w:ascii="Times New Roman" w:hAnsi="Times New Roman" w:cs="Times New Roman"/>
          <w:sz w:val="28"/>
          <w:szCs w:val="28"/>
        </w:rPr>
        <w:t xml:space="preserve">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proofErr w:type="spellStart"/>
      <w:r w:rsidR="006D3AC2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6D3AC2">
        <w:rPr>
          <w:rFonts w:ascii="Times New Roman" w:hAnsi="Times New Roman" w:cs="Times New Roman"/>
          <w:sz w:val="28"/>
          <w:szCs w:val="28"/>
        </w:rPr>
        <w:t xml:space="preserve"> должно быть соблюдено несколько условий:</w:t>
      </w:r>
    </w:p>
    <w:p w:rsidR="00EA3C1A" w:rsidRDefault="006D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6C74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первых, </w:t>
      </w:r>
      <w:r w:rsidR="006C7417">
        <w:rPr>
          <w:rFonts w:ascii="Times New Roman" w:hAnsi="Times New Roman" w:cs="Times New Roman"/>
          <w:sz w:val="28"/>
          <w:szCs w:val="28"/>
        </w:rPr>
        <w:t xml:space="preserve">участник программы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="006C741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417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собственности или иное право на жилой дом и земельный участок, на котором расположен этот дом.</w:t>
      </w:r>
    </w:p>
    <w:p w:rsidR="00EA3C1A" w:rsidRDefault="006D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r w:rsidR="006C74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вторых, в садоводческом</w:t>
      </w:r>
      <w:r w:rsidR="006C7417">
        <w:rPr>
          <w:rFonts w:ascii="Times New Roman" w:hAnsi="Times New Roman" w:cs="Times New Roman"/>
          <w:sz w:val="28"/>
          <w:szCs w:val="28"/>
        </w:rPr>
        <w:t xml:space="preserve"> некоммерческом </w:t>
      </w:r>
      <w:r>
        <w:rPr>
          <w:rFonts w:ascii="Times New Roman" w:hAnsi="Times New Roman" w:cs="Times New Roman"/>
          <w:sz w:val="28"/>
          <w:szCs w:val="28"/>
        </w:rPr>
        <w:t xml:space="preserve">товариществе </w:t>
      </w:r>
      <w:r w:rsidR="006C7417">
        <w:rPr>
          <w:rFonts w:ascii="Times New Roman" w:hAnsi="Times New Roman" w:cs="Times New Roman"/>
          <w:sz w:val="28"/>
          <w:szCs w:val="28"/>
        </w:rPr>
        <w:t>(СНТ) должно быть проведено</w:t>
      </w:r>
      <w:r>
        <w:rPr>
          <w:rFonts w:ascii="Times New Roman" w:hAnsi="Times New Roman" w:cs="Times New Roman"/>
          <w:sz w:val="28"/>
          <w:szCs w:val="28"/>
        </w:rPr>
        <w:t xml:space="preserve"> общее собрание</w:t>
      </w:r>
      <w:r w:rsidR="006C7417">
        <w:rPr>
          <w:rFonts w:ascii="Times New Roman" w:hAnsi="Times New Roman" w:cs="Times New Roman"/>
          <w:sz w:val="28"/>
          <w:szCs w:val="28"/>
        </w:rPr>
        <w:t xml:space="preserve"> членов СНТ</w:t>
      </w:r>
      <w:r>
        <w:rPr>
          <w:rFonts w:ascii="Times New Roman" w:hAnsi="Times New Roman" w:cs="Times New Roman"/>
          <w:sz w:val="28"/>
          <w:szCs w:val="28"/>
        </w:rPr>
        <w:t>, на котором принят</w:t>
      </w:r>
      <w:r w:rsidR="006C74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C741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работ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домов, расположенных в  </w:t>
      </w:r>
      <w:r w:rsidR="006C7417">
        <w:rPr>
          <w:rFonts w:ascii="Times New Roman" w:hAnsi="Times New Roman" w:cs="Times New Roman"/>
          <w:sz w:val="28"/>
          <w:szCs w:val="28"/>
        </w:rPr>
        <w:t>СНТ</w:t>
      </w:r>
      <w:r>
        <w:rPr>
          <w:rFonts w:ascii="Times New Roman" w:hAnsi="Times New Roman" w:cs="Times New Roman"/>
          <w:sz w:val="28"/>
          <w:szCs w:val="28"/>
        </w:rPr>
        <w:t>, о согласи</w:t>
      </w:r>
      <w:r w:rsidR="006C74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земельных участков на установление охранных зон </w:t>
      </w:r>
      <w:r w:rsidR="006C741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сетей газораспределения, определ</w:t>
      </w:r>
      <w:r w:rsidR="006C741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C741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 подачу заявок на подключение от имени собственников</w:t>
      </w:r>
      <w:r w:rsidR="006C7417">
        <w:rPr>
          <w:rFonts w:ascii="Times New Roman" w:hAnsi="Times New Roman" w:cs="Times New Roman"/>
          <w:sz w:val="28"/>
          <w:szCs w:val="28"/>
        </w:rPr>
        <w:t xml:space="preserve"> (по желанию)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Результаты общего собрания оформляются протоколом.</w:t>
      </w:r>
    </w:p>
    <w:p w:rsidR="00EA3C1A" w:rsidRDefault="006D3AC2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После проведения собрания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газораспределительную организацию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подается заявка 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на подключение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 собственника участка либо от представителя 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СНТ, 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прилож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ением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протокол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общего собрания, а также 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комплект</w:t>
      </w:r>
      <w:r w:rsidR="006C7417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а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обязательных документов: 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итуационный план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(г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рафическая схема, составленная заявителем, на которой указаны расположение планируемого к подключению жилого дома и границы земельного участка, на котором он расположен), документы о прав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жилой дом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земельный участок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на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котором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расположен жилой дом заявителя. Если заявка о подключении подается представителем заявителя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должна быть приложена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доверенность или иной документ, подтверждающий 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его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полномочия.</w:t>
      </w:r>
    </w:p>
    <w:p w:rsidR="00EA3C1A" w:rsidRDefault="006D3AC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 случае подачи заявки от имени 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юридического лица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представляется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топографическая карта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садоводческого товарищества</w:t>
      </w:r>
      <w:r w:rsidR="006C741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 масштабе 1:500 — подробный план с нанесенными на него особенностями рельефа, наземными и подземными коммуникациями.</w:t>
      </w:r>
    </w:p>
    <w:p w:rsidR="00EA3C1A" w:rsidRDefault="006D3AC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111111"/>
          <w:sz w:val="28"/>
          <w:szCs w:val="28"/>
        </w:rPr>
        <w:t>После одобрения заявки заявитель  получ</w:t>
      </w:r>
      <w:r w:rsidR="006C7417">
        <w:rPr>
          <w:rFonts w:ascii="Times New Roman" w:hAnsi="Times New Roman" w:cs="Times New Roman"/>
          <w:color w:val="111111"/>
          <w:sz w:val="28"/>
          <w:szCs w:val="28"/>
        </w:rPr>
        <w:t>ает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проект 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договора о подключении</w:t>
      </w:r>
      <w:r w:rsidR="006C7417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, содержащего</w:t>
      </w:r>
      <w:r>
        <w:rPr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технически</w:t>
      </w:r>
      <w:r w:rsidR="006C7417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е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условия</w:t>
      </w:r>
      <w:r w:rsidR="006C7417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строительства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газопровод</w:t>
      </w:r>
      <w:r w:rsidR="006C7417">
        <w:rPr>
          <w:rFonts w:ascii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до границ садового участка заявителя</w:t>
      </w:r>
      <w:r w:rsidR="006C7417">
        <w:rPr>
          <w:rFonts w:ascii="Times New Roman" w:hAnsi="Times New Roman" w:cs="Times New Roman"/>
          <w:color w:val="111111"/>
          <w:sz w:val="28"/>
          <w:szCs w:val="28"/>
        </w:rPr>
        <w:t>, а также</w:t>
      </w:r>
      <w:r w:rsidR="006C7417" w:rsidRPr="006C741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C7417">
        <w:rPr>
          <w:rFonts w:ascii="Times New Roman" w:hAnsi="Times New Roman" w:cs="Times New Roman"/>
          <w:color w:val="111111"/>
          <w:sz w:val="28"/>
          <w:szCs w:val="28"/>
        </w:rPr>
        <w:t xml:space="preserve">требования к прокладке сети </w:t>
      </w:r>
      <w:proofErr w:type="spellStart"/>
      <w:r w:rsidR="006C7417">
        <w:rPr>
          <w:rFonts w:ascii="Times New Roman" w:hAnsi="Times New Roman" w:cs="Times New Roman"/>
          <w:color w:val="111111"/>
          <w:sz w:val="28"/>
          <w:szCs w:val="28"/>
        </w:rPr>
        <w:t>газопотребления</w:t>
      </w:r>
      <w:proofErr w:type="spellEnd"/>
      <w:r w:rsidR="006C7417">
        <w:rPr>
          <w:rFonts w:ascii="Times New Roman" w:hAnsi="Times New Roman" w:cs="Times New Roman"/>
          <w:color w:val="111111"/>
          <w:sz w:val="28"/>
          <w:szCs w:val="28"/>
        </w:rPr>
        <w:t xml:space="preserve"> внутри его границ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A3C1A" w:rsidRDefault="006C741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Если до границ земельного участка прокладка газопровода осуществляется бесплатно, то р</w:t>
      </w:r>
      <w:r w:rsidR="006D3A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аботы по газификации жилого дома в границах садового участка и </w:t>
      </w:r>
      <w:r>
        <w:rPr>
          <w:rStyle w:val="-"/>
          <w:rFonts w:ascii="Times New Roman" w:hAnsi="Times New Roman" w:cs="Times New Roman"/>
          <w:color w:val="111111"/>
          <w:sz w:val="28"/>
          <w:szCs w:val="28"/>
          <w:u w:val="none"/>
        </w:rPr>
        <w:t>приобретение</w:t>
      </w:r>
      <w:r w:rsidR="006D3AC2">
        <w:rPr>
          <w:rStyle w:val="-"/>
          <w:rFonts w:ascii="Times New Roman" w:hAnsi="Times New Roman" w:cs="Times New Roman"/>
          <w:color w:val="111111"/>
          <w:sz w:val="28"/>
          <w:szCs w:val="28"/>
          <w:u w:val="none"/>
        </w:rPr>
        <w:t xml:space="preserve"> газоиспользующего оборудования</w:t>
      </w:r>
      <w:r w:rsidR="006D3A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оплачивает собственник такого жилого дома.</w:t>
      </w:r>
    </w:p>
    <w:p w:rsidR="00EA3C1A" w:rsidRDefault="006D3AC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При этом законодательством определены льготные категории граждан, имеющих право на получение субсидии </w:t>
      </w:r>
      <w:r w:rsidR="006C74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как на проведение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работ по газификации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так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 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затраты на газов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ое оборудование.</w:t>
      </w:r>
      <w:r w:rsidR="001E6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число льготников вошли ветераны и инвалиды Великой Отечественной войны, ветераны и инвалиды боевых действий,  членами семей погибших (умерших) инвалидов,  ветеранов Великой Отечественной войны и боевых действий, участники специальной военной операции и члены их семей, инвалиды первой группы и лица, осуществляющими уход за детьми-инвалидами, а также многодетные семьи и малоимущие граждане, в том числе малоимущие семьи с детьми.</w:t>
      </w:r>
      <w:proofErr w:type="gramEnd"/>
    </w:p>
    <w:p w:rsidR="00EA3C1A" w:rsidRDefault="006D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Работы по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проводятся в соответствии с утвержденными планами-графиками. На территории Республики Коми </w:t>
      </w:r>
      <w:r w:rsidR="006C74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такой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план-график </w:t>
      </w:r>
      <w:r w:rsidR="006C74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разработан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до 2026 года. Так, на 2024 год </w:t>
      </w:r>
      <w:r w:rsidR="006C74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 план–график </w:t>
      </w:r>
      <w:proofErr w:type="gramStart"/>
      <w:r w:rsidR="006C74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включены</w:t>
      </w:r>
      <w:proofErr w:type="gramEnd"/>
      <w:r w:rsidR="006C74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</w:t>
      </w:r>
      <w:r w:rsidR="008D56F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</w:t>
      </w:r>
      <w:r w:rsidR="006C74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города Сыктывкара:</w:t>
      </w:r>
      <w:r w:rsidR="001E68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Коммунальник-1, Первое Сыктывкарское, Заря, Север,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Черемушки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города Ухты: Транспортник, Аэрофлот, Светлое будущее.</w:t>
      </w:r>
    </w:p>
    <w:p w:rsidR="006D3AC2" w:rsidRDefault="000C6D49" w:rsidP="006D3AC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3CC">
        <w:rPr>
          <w:rFonts w:ascii="Times New Roman" w:hAnsi="Times New Roman" w:cs="Times New Roman"/>
          <w:i/>
          <w:sz w:val="28"/>
          <w:szCs w:val="28"/>
        </w:rPr>
        <w:t>«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 xml:space="preserve">Опыт </w:t>
      </w:r>
      <w:proofErr w:type="spellStart"/>
      <w:r w:rsidR="006C7417" w:rsidRPr="003223CC">
        <w:rPr>
          <w:rFonts w:ascii="Times New Roman" w:hAnsi="Times New Roman" w:cs="Times New Roman"/>
          <w:i/>
          <w:sz w:val="28"/>
          <w:szCs w:val="28"/>
        </w:rPr>
        <w:t>пилотных</w:t>
      </w:r>
      <w:proofErr w:type="spellEnd"/>
      <w:r w:rsidR="006C7417" w:rsidRPr="003223CC">
        <w:rPr>
          <w:rFonts w:ascii="Times New Roman" w:hAnsi="Times New Roman" w:cs="Times New Roman"/>
          <w:i/>
          <w:sz w:val="28"/>
          <w:szCs w:val="28"/>
        </w:rPr>
        <w:t xml:space="preserve"> регионов показал очевидный экономический эффект результатов действия программы </w:t>
      </w:r>
      <w:proofErr w:type="spellStart"/>
      <w:r w:rsidR="006C7417" w:rsidRPr="003223CC">
        <w:rPr>
          <w:rFonts w:ascii="Times New Roman" w:hAnsi="Times New Roman" w:cs="Times New Roman"/>
          <w:i/>
          <w:sz w:val="28"/>
          <w:szCs w:val="28"/>
        </w:rPr>
        <w:t>догазификации</w:t>
      </w:r>
      <w:proofErr w:type="spellEnd"/>
      <w:r w:rsidR="006C7417" w:rsidRPr="003223C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6C7417" w:rsidRPr="003223CC">
        <w:rPr>
          <w:rFonts w:ascii="Times New Roman" w:hAnsi="Times New Roman" w:cs="Times New Roman"/>
          <w:i/>
          <w:sz w:val="28"/>
          <w:szCs w:val="28"/>
        </w:rPr>
        <w:t xml:space="preserve">Филиал </w:t>
      </w:r>
      <w:r w:rsidR="006D3AC2" w:rsidRPr="003223CC">
        <w:rPr>
          <w:rFonts w:ascii="Times New Roman" w:hAnsi="Times New Roman" w:cs="Times New Roman"/>
          <w:i/>
          <w:sz w:val="28"/>
          <w:szCs w:val="28"/>
        </w:rPr>
        <w:t xml:space="preserve">ППК «Роскадастр» 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 xml:space="preserve">по Республике Коми является активным участником программы социальной газификации: мы </w:t>
      </w:r>
      <w:r w:rsidR="006D3AC2" w:rsidRPr="003223CC">
        <w:rPr>
          <w:rFonts w:ascii="Times New Roman" w:hAnsi="Times New Roman" w:cs="Times New Roman"/>
          <w:i/>
          <w:sz w:val="28"/>
          <w:szCs w:val="28"/>
        </w:rPr>
        <w:t>провод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>им</w:t>
      </w:r>
      <w:r w:rsidR="006D3AC2" w:rsidRPr="003223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 xml:space="preserve">оперативные выездные </w:t>
      </w:r>
      <w:r w:rsidR="006D3AC2" w:rsidRPr="003223CC">
        <w:rPr>
          <w:rFonts w:ascii="Times New Roman" w:hAnsi="Times New Roman" w:cs="Times New Roman"/>
          <w:i/>
          <w:sz w:val="28"/>
          <w:szCs w:val="28"/>
        </w:rPr>
        <w:t xml:space="preserve">встречи с членами 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>СНТ</w:t>
      </w:r>
      <w:r w:rsidR="006D3AC2" w:rsidRPr="003223CC">
        <w:rPr>
          <w:rFonts w:ascii="Times New Roman" w:hAnsi="Times New Roman" w:cs="Times New Roman"/>
          <w:i/>
          <w:sz w:val="28"/>
          <w:szCs w:val="28"/>
        </w:rPr>
        <w:t>, на которых разъясняе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>м</w:t>
      </w:r>
      <w:r w:rsidR="006D3AC2" w:rsidRPr="003223CC">
        <w:rPr>
          <w:rFonts w:ascii="Times New Roman" w:hAnsi="Times New Roman" w:cs="Times New Roman"/>
          <w:i/>
          <w:sz w:val="28"/>
          <w:szCs w:val="28"/>
        </w:rPr>
        <w:t xml:space="preserve"> порядок </w:t>
      </w:r>
      <w:proofErr w:type="spellStart"/>
      <w:r w:rsidR="006D3AC2" w:rsidRPr="003223CC">
        <w:rPr>
          <w:rFonts w:ascii="Times New Roman" w:hAnsi="Times New Roman" w:cs="Times New Roman"/>
          <w:i/>
          <w:sz w:val="28"/>
          <w:szCs w:val="28"/>
        </w:rPr>
        <w:t>догазификации</w:t>
      </w:r>
      <w:proofErr w:type="spellEnd"/>
      <w:r w:rsidR="006D3AC2" w:rsidRPr="003223CC">
        <w:rPr>
          <w:rFonts w:ascii="Times New Roman" w:hAnsi="Times New Roman" w:cs="Times New Roman"/>
          <w:i/>
          <w:sz w:val="28"/>
          <w:szCs w:val="28"/>
        </w:rPr>
        <w:t xml:space="preserve"> и особенности оформления документов для осуществления государственного кадастрового учета и государственной регистрации прав на садовые участки и жилые дома, а также поря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>док</w:t>
      </w:r>
      <w:r w:rsidR="006D3AC2" w:rsidRPr="003223CC">
        <w:rPr>
          <w:rFonts w:ascii="Times New Roman" w:hAnsi="Times New Roman" w:cs="Times New Roman"/>
          <w:i/>
          <w:sz w:val="28"/>
          <w:szCs w:val="28"/>
        </w:rPr>
        <w:t xml:space="preserve"> перевода садового дома в жилой дом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C7417" w:rsidRPr="003223CC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4B7070">
        <w:rPr>
          <w:rFonts w:ascii="Times New Roman" w:hAnsi="Times New Roman" w:cs="Times New Roman"/>
          <w:i/>
          <w:sz w:val="28"/>
          <w:szCs w:val="28"/>
        </w:rPr>
        <w:t xml:space="preserve">роме того, знакомим 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>с перечнем услуг Филиала, как государственного предприятия полного цикла, по оформлению документов для участия в программе на основе базовой тарифной сетки, с учетом льгот для вышеуказанных категорий граждан и гибкой системой скидок при коллективных заявках на выполнение работ</w:t>
      </w:r>
      <w:r w:rsidRPr="003223CC">
        <w:rPr>
          <w:rFonts w:ascii="Times New Roman" w:hAnsi="Times New Roman" w:cs="Times New Roman"/>
          <w:i/>
          <w:sz w:val="28"/>
          <w:szCs w:val="28"/>
        </w:rPr>
        <w:t>»</w:t>
      </w:r>
      <w:r w:rsidR="006D3A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D3AC2" w:rsidRPr="00A41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="006D3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поясняет</w:t>
      </w:r>
      <w:r w:rsidR="006D3AC2" w:rsidRPr="00A41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директор ППК «Роскадастр» по Республике Коми </w:t>
      </w:r>
      <w:r w:rsidR="007F617D" w:rsidRPr="00A41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Лариса </w:t>
      </w:r>
      <w:r w:rsidR="006D3AC2" w:rsidRPr="00A41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Зин.</w:t>
      </w:r>
    </w:p>
    <w:p w:rsidR="00EA3C1A" w:rsidRDefault="00EA3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3C1A" w:rsidSect="00EA3C1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A3C1A"/>
    <w:rsid w:val="000C6D49"/>
    <w:rsid w:val="001E6821"/>
    <w:rsid w:val="003223CC"/>
    <w:rsid w:val="003B217E"/>
    <w:rsid w:val="004B7070"/>
    <w:rsid w:val="004C4255"/>
    <w:rsid w:val="006C7417"/>
    <w:rsid w:val="006D3AC2"/>
    <w:rsid w:val="007F617D"/>
    <w:rsid w:val="0084325C"/>
    <w:rsid w:val="008D56FC"/>
    <w:rsid w:val="00955F79"/>
    <w:rsid w:val="00963588"/>
    <w:rsid w:val="009B54C0"/>
    <w:rsid w:val="00BC4B0E"/>
    <w:rsid w:val="00C864AF"/>
    <w:rsid w:val="00EA3C1A"/>
    <w:rsid w:val="00F3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116D1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EA3C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A3C1A"/>
    <w:pPr>
      <w:spacing w:after="140" w:line="276" w:lineRule="auto"/>
    </w:pPr>
  </w:style>
  <w:style w:type="paragraph" w:styleId="a5">
    <w:name w:val="List"/>
    <w:basedOn w:val="a4"/>
    <w:rsid w:val="00EA3C1A"/>
    <w:rPr>
      <w:rFonts w:cs="Mangal"/>
    </w:rPr>
  </w:style>
  <w:style w:type="paragraph" w:customStyle="1" w:styleId="Caption">
    <w:name w:val="Caption"/>
    <w:basedOn w:val="a"/>
    <w:qFormat/>
    <w:rsid w:val="00EA3C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A3C1A"/>
    <w:pPr>
      <w:suppressLineNumbers/>
    </w:pPr>
    <w:rPr>
      <w:rFonts w:cs="Mangal"/>
    </w:rPr>
  </w:style>
  <w:style w:type="paragraph" w:styleId="a7">
    <w:name w:val="Normal (Web)"/>
    <w:basedOn w:val="a"/>
    <w:uiPriority w:val="99"/>
    <w:semiHidden/>
    <w:unhideWhenUsed/>
    <w:qFormat/>
    <w:rsid w:val="00F116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3803</Characters>
  <Application>Microsoft Office Word</Application>
  <DocSecurity>0</DocSecurity>
  <Lines>31</Lines>
  <Paragraphs>8</Paragraphs>
  <ScaleCrop>false</ScaleCrop>
  <Company>Company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2024-09-25T06:26:00Z</dcterms:created>
  <dcterms:modified xsi:type="dcterms:W3CDTF">2024-09-25T06:26:00Z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