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F9" w:rsidRDefault="004418F9" w:rsidP="004418F9">
      <w:r w:rsidRPr="007F7332">
        <w:rPr>
          <w:noProof/>
          <w:lang w:eastAsia="ru-RU"/>
        </w:rPr>
        <w:drawing>
          <wp:inline distT="0" distB="0" distL="0" distR="0">
            <wp:extent cx="2293620" cy="8458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F9" w:rsidRDefault="004418F9" w:rsidP="004418F9"/>
    <w:p w:rsidR="00DF4C1A" w:rsidRDefault="00DF4C1A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EB0EF6">
        <w:rPr>
          <w:b/>
          <w:sz w:val="28"/>
          <w:szCs w:val="28"/>
        </w:rPr>
        <w:t xml:space="preserve">2 месяца </w:t>
      </w:r>
      <w:r>
        <w:rPr>
          <w:b/>
          <w:sz w:val="28"/>
          <w:szCs w:val="28"/>
        </w:rPr>
        <w:t>202</w:t>
      </w:r>
      <w:r w:rsidR="00EB0E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0A4592">
        <w:rPr>
          <w:b/>
          <w:sz w:val="28"/>
          <w:szCs w:val="28"/>
        </w:rPr>
        <w:t>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7A7E6B" w:rsidRDefault="00226AF2" w:rsidP="007A7E6B">
      <w:pPr>
        <w:ind w:firstLine="567"/>
        <w:jc w:val="both"/>
      </w:pPr>
      <w:r w:rsidRPr="00DF27F3">
        <w:t xml:space="preserve">За </w:t>
      </w:r>
      <w:r w:rsidR="00EB0EF6" w:rsidRPr="00DF27F3">
        <w:t>2</w:t>
      </w:r>
      <w:r w:rsidR="00BE48F8" w:rsidRPr="00DF27F3">
        <w:t>месяц</w:t>
      </w:r>
      <w:r w:rsidR="00EB0EF6" w:rsidRPr="00DF27F3">
        <w:t>а</w:t>
      </w:r>
      <w:r w:rsidR="00E32B0D" w:rsidRPr="00DF27F3">
        <w:t>202</w:t>
      </w:r>
      <w:r w:rsidR="00EB0EF6" w:rsidRPr="00DF27F3">
        <w:t>5</w:t>
      </w:r>
      <w:r w:rsidR="00E32B0D" w:rsidRPr="00DF27F3">
        <w:t xml:space="preserve"> год</w:t>
      </w:r>
      <w:r w:rsidR="000A4592" w:rsidRPr="00DF27F3">
        <w:t>а</w:t>
      </w:r>
      <w:r w:rsidR="00E32B0D" w:rsidRPr="00DF27F3">
        <w:t xml:space="preserve"> в Управление Росреестра по Республике Коми поступило </w:t>
      </w:r>
      <w:r w:rsidR="00EB0EF6" w:rsidRPr="00DF27F3">
        <w:t>14435</w:t>
      </w:r>
      <w:r w:rsidR="00E32B0D" w:rsidRPr="00DF27F3">
        <w:t>обращени</w:t>
      </w:r>
      <w:r w:rsidRPr="00DF27F3">
        <w:t>й</w:t>
      </w:r>
      <w:r w:rsidR="00E32B0D" w:rsidRPr="00DF27F3">
        <w:t xml:space="preserve"> на осуществление учетно-регистрационных действий, из них в электронном виде </w:t>
      </w:r>
      <w:r w:rsidR="00EB0EF6" w:rsidRPr="00DF27F3">
        <w:t>8693, что состав</w:t>
      </w:r>
      <w:r w:rsidR="00BA7146" w:rsidRPr="00DF27F3">
        <w:t>ляет</w:t>
      </w:r>
      <w:r w:rsidR="00EB0EF6" w:rsidRPr="00DF27F3">
        <w:t>60</w:t>
      </w:r>
      <w:r w:rsidR="009F67F4" w:rsidRPr="00DF27F3">
        <w:t>% от общего количества обращений</w:t>
      </w:r>
      <w:r w:rsidR="00E34422" w:rsidRPr="00DF27F3">
        <w:t>.</w:t>
      </w:r>
      <w:r w:rsidR="00EB0EF6" w:rsidRPr="00DF27F3">
        <w:t xml:space="preserve">За аналогичный период </w:t>
      </w:r>
      <w:r w:rsidR="00BA7146" w:rsidRPr="00DF27F3">
        <w:t xml:space="preserve">2024 года </w:t>
      </w:r>
      <w:r w:rsidR="0060081C" w:rsidRPr="00DF27F3">
        <w:t xml:space="preserve">в электронном виде было подано 48% </w:t>
      </w:r>
      <w:r w:rsidR="00C12851" w:rsidRPr="00DF27F3">
        <w:t>обращений</w:t>
      </w:r>
      <w:r w:rsidR="0060081C" w:rsidRPr="00DF27F3">
        <w:t>.</w:t>
      </w:r>
    </w:p>
    <w:p w:rsidR="00A27E90" w:rsidRPr="00A27E90" w:rsidRDefault="00CD007F" w:rsidP="007A7E6B">
      <w:pPr>
        <w:ind w:firstLine="567"/>
        <w:jc w:val="both"/>
      </w:pPr>
      <w:r w:rsidRPr="00DF27F3">
        <w:t xml:space="preserve">«Электронные сделки с недвижимостью с каждым годом становятся все более востребованными на рынке недвижимости. Электронные услуги ведомства показывают свою эффективность и </w:t>
      </w:r>
      <w:r w:rsidR="0060081C" w:rsidRPr="00DF27F3">
        <w:t>удобство</w:t>
      </w:r>
      <w:r w:rsidRPr="00DF27F3">
        <w:t xml:space="preserve"> для всех участников сделки, предоставляя возможность подать заявление в любое удобно</w:t>
      </w:r>
      <w:r w:rsidR="00382E30" w:rsidRPr="00DF27F3">
        <w:t>е время и в любом удобном месте</w:t>
      </w:r>
      <w:r w:rsidRPr="00DF27F3">
        <w:t>, - отмечает заместитель руководителя Управления Росреестра по Республике Коми Наталья Мирон</w:t>
      </w:r>
      <w:proofErr w:type="gramStart"/>
      <w:r w:rsidRPr="00DF27F3">
        <w:t>.</w:t>
      </w:r>
      <w:r w:rsidR="00382E30" w:rsidRPr="00DF27F3">
        <w:t>-</w:t>
      </w:r>
      <w:proofErr w:type="gramEnd"/>
      <w:r w:rsidRPr="00DF27F3">
        <w:t xml:space="preserve">Электронные услуги Росреестра предоставляются </w:t>
      </w:r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посредством сервиса «Личного кабинета» официального сайта Росреестра, </w:t>
      </w:r>
      <w:r w:rsidR="0060081C" w:rsidRPr="00DF27F3">
        <w:t>единого портала государственных услуг</w:t>
      </w:r>
      <w:r w:rsidR="00A27E90" w:rsidRPr="00DF27F3">
        <w:t xml:space="preserve">, а также </w:t>
      </w:r>
      <w:hyperlink r:id="rId5" w:tgtFrame="_blank" w:history="1"/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с использованием </w:t>
      </w:r>
      <w:r w:rsidR="00A27E90" w:rsidRPr="00A27E90">
        <w:rPr>
          <w:rFonts w:eastAsia="Times New Roman"/>
          <w:color w:val="000000"/>
          <w:shd w:val="clear" w:color="auto" w:fill="FFFFFF"/>
          <w:lang w:eastAsia="ru-RU"/>
        </w:rPr>
        <w:t>информационных технологий взаимодействия кредитн</w:t>
      </w:r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>ых организаций</w:t>
      </w:r>
      <w:r w:rsidR="00151653" w:rsidRPr="00DF27F3">
        <w:rPr>
          <w:rFonts w:eastAsia="Times New Roman"/>
          <w:color w:val="000000"/>
          <w:shd w:val="clear" w:color="auto" w:fill="FFFFFF"/>
          <w:lang w:eastAsia="ru-RU"/>
        </w:rPr>
        <w:t xml:space="preserve"> и застройщик</w:t>
      </w:r>
      <w:r w:rsidR="003E28B6">
        <w:rPr>
          <w:rFonts w:eastAsia="Times New Roman"/>
          <w:color w:val="000000"/>
          <w:shd w:val="clear" w:color="auto" w:fill="FFFFFF"/>
          <w:lang w:eastAsia="ru-RU"/>
        </w:rPr>
        <w:t>ов</w:t>
      </w:r>
      <w:bookmarkStart w:id="0" w:name="_GoBack"/>
      <w:bookmarkEnd w:id="0"/>
      <w:r w:rsidR="00A27E90" w:rsidRPr="00A27E90">
        <w:rPr>
          <w:rFonts w:eastAsia="Times New Roman"/>
          <w:color w:val="000000"/>
          <w:shd w:val="clear" w:color="auto" w:fill="FFFFFF"/>
          <w:lang w:eastAsia="ru-RU"/>
        </w:rPr>
        <w:t xml:space="preserve"> с органом регистрации прав</w:t>
      </w:r>
      <w:r w:rsidR="00151653" w:rsidRPr="00DF27F3">
        <w:rPr>
          <w:rFonts w:eastAsia="Times New Roman"/>
          <w:color w:val="000000"/>
          <w:shd w:val="clear" w:color="auto" w:fill="FFFFFF"/>
          <w:lang w:eastAsia="ru-RU"/>
        </w:rPr>
        <w:t>.</w:t>
      </w:r>
      <w:r w:rsidR="00A27E90" w:rsidRPr="00DF27F3">
        <w:rPr>
          <w:rFonts w:eastAsia="Times New Roman"/>
          <w:color w:val="000000"/>
          <w:shd w:val="clear" w:color="auto" w:fill="FFFFFF"/>
          <w:lang w:eastAsia="ru-RU"/>
        </w:rPr>
        <w:t> </w:t>
      </w:r>
    </w:p>
    <w:p w:rsidR="00CD007F" w:rsidRPr="00DF27F3" w:rsidRDefault="0005274F" w:rsidP="00DF27F3">
      <w:pPr>
        <w:ind w:firstLine="567"/>
        <w:jc w:val="both"/>
      </w:pPr>
      <w:r w:rsidRPr="00DF27F3">
        <w:t xml:space="preserve">От органов власти </w:t>
      </w:r>
      <w:r w:rsidR="00766FFC" w:rsidRPr="00DF27F3">
        <w:t xml:space="preserve">с января текущего года </w:t>
      </w:r>
      <w:r w:rsidR="00AE0016" w:rsidRPr="00DF27F3">
        <w:t>99</w:t>
      </w:r>
      <w:r w:rsidR="0042564D" w:rsidRPr="00DF27F3">
        <w:t xml:space="preserve">,2 </w:t>
      </w:r>
      <w:r w:rsidR="00AE0016" w:rsidRPr="00DF27F3">
        <w:t xml:space="preserve">% обращений поступило </w:t>
      </w:r>
      <w:r w:rsidR="000C791B" w:rsidRPr="00DF27F3">
        <w:t xml:space="preserve">в электронном виде </w:t>
      </w:r>
      <w:r w:rsidR="00AE0016" w:rsidRPr="00DF27F3">
        <w:t>(</w:t>
      </w:r>
      <w:r w:rsidR="000C791B" w:rsidRPr="00DF27F3">
        <w:t>4056</w:t>
      </w:r>
      <w:r w:rsidR="00AE0016" w:rsidRPr="00DF27F3">
        <w:t>)</w:t>
      </w:r>
      <w:r w:rsidR="00766FFC" w:rsidRPr="00DF27F3">
        <w:t xml:space="preserve">, </w:t>
      </w:r>
      <w:r w:rsidR="000C791B" w:rsidRPr="00DF27F3">
        <w:t xml:space="preserve">что составляет </w:t>
      </w:r>
      <w:r w:rsidR="00541F77" w:rsidRPr="00DF27F3">
        <w:t>46%</w:t>
      </w:r>
      <w:r w:rsidR="000C791B" w:rsidRPr="00DF27F3">
        <w:t xml:space="preserve"> от общего числа обращений, поступивших в электронном виде</w:t>
      </w:r>
      <w:r w:rsidR="00117E2D" w:rsidRPr="00DF27F3">
        <w:t xml:space="preserve"> в ведомство</w:t>
      </w:r>
      <w:r w:rsidR="00541F77" w:rsidRPr="00DF27F3">
        <w:t>. С 1 марта 2025 года юридические лица подают заявления на государственный кадастровый учёт и государственную регистрацию прав с прилагаемыми к ним документами только в электронной форме.</w:t>
      </w:r>
    </w:p>
    <w:p w:rsidR="00EE44B4" w:rsidRPr="00DF27F3" w:rsidRDefault="00543C0D" w:rsidP="00DF27F3">
      <w:pPr>
        <w:ind w:firstLine="567"/>
        <w:jc w:val="both"/>
      </w:pPr>
      <w:r w:rsidRPr="00DF27F3">
        <w:t xml:space="preserve">В указанный период </w:t>
      </w:r>
      <w:r w:rsidR="00BA6424" w:rsidRPr="00DF27F3">
        <w:t>число</w:t>
      </w:r>
      <w:r w:rsidR="00BE4ED6" w:rsidRPr="00DF27F3">
        <w:t xml:space="preserve"> поданных в электронном виде заявлений на государственную регистрацию ипотеки при взаимодействии с кредитными организациями составило </w:t>
      </w:r>
      <w:r w:rsidR="002E203C" w:rsidRPr="00DF27F3">
        <w:t>107 обращений</w:t>
      </w:r>
      <w:r w:rsidR="001E40CB" w:rsidRPr="00DF27F3">
        <w:t xml:space="preserve">. </w:t>
      </w:r>
      <w:r w:rsidR="00BD41B8" w:rsidRPr="00DF27F3">
        <w:t xml:space="preserve">Стабильно сохраняется высокий процент количества заявлений о государственной регистрации ипотеки, </w:t>
      </w:r>
      <w:r w:rsidR="00EE44B4" w:rsidRPr="00DF27F3">
        <w:t>по которым срок государственной регистрации не превышает 1 рабоч</w:t>
      </w:r>
      <w:r w:rsidR="004073ED" w:rsidRPr="00DF27F3">
        <w:t>его дня</w:t>
      </w:r>
      <w:r w:rsidR="00EE44B4" w:rsidRPr="00DF27F3">
        <w:t xml:space="preserve"> (9</w:t>
      </w:r>
      <w:r w:rsidR="00237010" w:rsidRPr="00DF27F3">
        <w:t>1</w:t>
      </w:r>
      <w:r w:rsidR="00EE44B4" w:rsidRPr="00DF27F3">
        <w:t>%).</w:t>
      </w:r>
    </w:p>
    <w:p w:rsidR="00A27E90" w:rsidRPr="00DF27F3" w:rsidRDefault="00A27E90" w:rsidP="00DF27F3">
      <w:pPr>
        <w:ind w:firstLine="567"/>
        <w:jc w:val="both"/>
      </w:pPr>
    </w:p>
    <w:p w:rsidR="00EE44B4" w:rsidRPr="00DF27F3" w:rsidRDefault="00EE44B4" w:rsidP="00DF27F3">
      <w:pPr>
        <w:ind w:firstLine="567"/>
        <w:jc w:val="both"/>
      </w:pPr>
    </w:p>
    <w:p w:rsidR="00EE44B4" w:rsidRPr="00DF27F3" w:rsidRDefault="00EE44B4" w:rsidP="00DF27F3">
      <w:pPr>
        <w:pStyle w:val="Default"/>
        <w:jc w:val="both"/>
        <w:rPr>
          <w:sz w:val="28"/>
          <w:szCs w:val="28"/>
        </w:rPr>
      </w:pPr>
    </w:p>
    <w:p w:rsidR="00EE44B4" w:rsidRPr="00DF27F3" w:rsidRDefault="00EE44B4" w:rsidP="00DF27F3">
      <w:pPr>
        <w:pStyle w:val="Default"/>
        <w:jc w:val="both"/>
        <w:rPr>
          <w:sz w:val="28"/>
          <w:szCs w:val="28"/>
        </w:rPr>
      </w:pPr>
    </w:p>
    <w:p w:rsidR="00EE44B4" w:rsidRPr="00DF27F3" w:rsidRDefault="00EE44B4" w:rsidP="00DF27F3">
      <w:pPr>
        <w:pStyle w:val="Default"/>
        <w:ind w:firstLine="708"/>
        <w:jc w:val="both"/>
        <w:rPr>
          <w:sz w:val="28"/>
          <w:szCs w:val="28"/>
        </w:rPr>
      </w:pPr>
    </w:p>
    <w:p w:rsidR="00C93780" w:rsidRDefault="00C93780" w:rsidP="00764723">
      <w:pPr>
        <w:pStyle w:val="Default"/>
        <w:rPr>
          <w:noProof/>
          <w:sz w:val="28"/>
          <w:szCs w:val="28"/>
          <w:lang w:eastAsia="ru-RU"/>
        </w:rPr>
      </w:pPr>
    </w:p>
    <w:p w:rsidR="00573959" w:rsidRDefault="00573959" w:rsidP="00764723">
      <w:pPr>
        <w:pStyle w:val="Default"/>
        <w:rPr>
          <w:noProof/>
          <w:sz w:val="28"/>
          <w:szCs w:val="28"/>
          <w:lang w:eastAsia="ru-RU"/>
        </w:rPr>
      </w:pPr>
    </w:p>
    <w:sectPr w:rsidR="00573959" w:rsidSect="009F5D2D">
      <w:pgSz w:w="11906" w:h="16838" w:code="9"/>
      <w:pgMar w:top="851" w:right="849" w:bottom="1148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C1A"/>
    <w:rsid w:val="000261E6"/>
    <w:rsid w:val="0005274F"/>
    <w:rsid w:val="00084176"/>
    <w:rsid w:val="000A4592"/>
    <w:rsid w:val="000C791B"/>
    <w:rsid w:val="0010086E"/>
    <w:rsid w:val="00115BEC"/>
    <w:rsid w:val="00117E2D"/>
    <w:rsid w:val="00151653"/>
    <w:rsid w:val="00156AF1"/>
    <w:rsid w:val="00181BB0"/>
    <w:rsid w:val="001A32EA"/>
    <w:rsid w:val="001B022D"/>
    <w:rsid w:val="001C632F"/>
    <w:rsid w:val="001E0B43"/>
    <w:rsid w:val="001E40CB"/>
    <w:rsid w:val="00226AF2"/>
    <w:rsid w:val="00237010"/>
    <w:rsid w:val="00237645"/>
    <w:rsid w:val="00246EFA"/>
    <w:rsid w:val="0025276E"/>
    <w:rsid w:val="002A4AEE"/>
    <w:rsid w:val="002C6168"/>
    <w:rsid w:val="002E203C"/>
    <w:rsid w:val="002E4C0B"/>
    <w:rsid w:val="003677BE"/>
    <w:rsid w:val="00382E30"/>
    <w:rsid w:val="003E28B6"/>
    <w:rsid w:val="003E62C0"/>
    <w:rsid w:val="003F5975"/>
    <w:rsid w:val="004073ED"/>
    <w:rsid w:val="00413680"/>
    <w:rsid w:val="00421B49"/>
    <w:rsid w:val="0042564D"/>
    <w:rsid w:val="00427B4A"/>
    <w:rsid w:val="004418F9"/>
    <w:rsid w:val="004D2B58"/>
    <w:rsid w:val="004F7692"/>
    <w:rsid w:val="005242AD"/>
    <w:rsid w:val="00541F77"/>
    <w:rsid w:val="00543C0D"/>
    <w:rsid w:val="00573959"/>
    <w:rsid w:val="005C6190"/>
    <w:rsid w:val="005D20D3"/>
    <w:rsid w:val="0060081C"/>
    <w:rsid w:val="00626FC8"/>
    <w:rsid w:val="00630BEB"/>
    <w:rsid w:val="00632AEC"/>
    <w:rsid w:val="006C669A"/>
    <w:rsid w:val="006F5A59"/>
    <w:rsid w:val="00713042"/>
    <w:rsid w:val="00733636"/>
    <w:rsid w:val="00736143"/>
    <w:rsid w:val="0075306C"/>
    <w:rsid w:val="00764723"/>
    <w:rsid w:val="00766FFC"/>
    <w:rsid w:val="0078268B"/>
    <w:rsid w:val="007A4151"/>
    <w:rsid w:val="007A7E6B"/>
    <w:rsid w:val="007C0784"/>
    <w:rsid w:val="007D07F2"/>
    <w:rsid w:val="007E2ED8"/>
    <w:rsid w:val="00863A66"/>
    <w:rsid w:val="00881D7A"/>
    <w:rsid w:val="008C17A2"/>
    <w:rsid w:val="00914131"/>
    <w:rsid w:val="009316D1"/>
    <w:rsid w:val="009472D1"/>
    <w:rsid w:val="00962D3C"/>
    <w:rsid w:val="009912D5"/>
    <w:rsid w:val="00992FDE"/>
    <w:rsid w:val="009F5D2D"/>
    <w:rsid w:val="009F67F4"/>
    <w:rsid w:val="009F6B26"/>
    <w:rsid w:val="00A16712"/>
    <w:rsid w:val="00A24107"/>
    <w:rsid w:val="00A27E90"/>
    <w:rsid w:val="00A47CB5"/>
    <w:rsid w:val="00AE0016"/>
    <w:rsid w:val="00B24CBC"/>
    <w:rsid w:val="00B74D0B"/>
    <w:rsid w:val="00B935D6"/>
    <w:rsid w:val="00BA6424"/>
    <w:rsid w:val="00BA7146"/>
    <w:rsid w:val="00BB2453"/>
    <w:rsid w:val="00BD41B8"/>
    <w:rsid w:val="00BE48F8"/>
    <w:rsid w:val="00BE4ED6"/>
    <w:rsid w:val="00BE6AC2"/>
    <w:rsid w:val="00BF59C9"/>
    <w:rsid w:val="00C12851"/>
    <w:rsid w:val="00C87174"/>
    <w:rsid w:val="00C93780"/>
    <w:rsid w:val="00CC77D1"/>
    <w:rsid w:val="00CD007F"/>
    <w:rsid w:val="00CD51EF"/>
    <w:rsid w:val="00D03959"/>
    <w:rsid w:val="00D43FF7"/>
    <w:rsid w:val="00D83F71"/>
    <w:rsid w:val="00D96F34"/>
    <w:rsid w:val="00DF27F3"/>
    <w:rsid w:val="00DF4C1A"/>
    <w:rsid w:val="00E32B0D"/>
    <w:rsid w:val="00E3325C"/>
    <w:rsid w:val="00E34422"/>
    <w:rsid w:val="00EB0EF6"/>
    <w:rsid w:val="00EB61B4"/>
    <w:rsid w:val="00EE44B4"/>
    <w:rsid w:val="00EE7192"/>
    <w:rsid w:val="00F052E7"/>
    <w:rsid w:val="00F0543E"/>
    <w:rsid w:val="00F11815"/>
    <w:rsid w:val="00F23896"/>
    <w:rsid w:val="00F733FA"/>
    <w:rsid w:val="00F74433"/>
    <w:rsid w:val="00F86DEA"/>
    <w:rsid w:val="00FC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  <w:style w:type="character" w:styleId="a7">
    <w:name w:val="Emphasis"/>
    <w:basedOn w:val="a0"/>
    <w:uiPriority w:val="20"/>
    <w:qFormat/>
    <w:rsid w:val="00CD007F"/>
    <w:rPr>
      <w:i/>
      <w:iCs/>
    </w:rPr>
  </w:style>
  <w:style w:type="character" w:styleId="a8">
    <w:name w:val="Hyperlink"/>
    <w:basedOn w:val="a0"/>
    <w:uiPriority w:val="99"/>
    <w:unhideWhenUsed/>
    <w:rsid w:val="00CD007F"/>
    <w:rPr>
      <w:color w:val="0000FF"/>
      <w:u w:val="single"/>
    </w:rPr>
  </w:style>
  <w:style w:type="character" w:customStyle="1" w:styleId="apple-style-span">
    <w:name w:val="apple-style-span"/>
    <w:basedOn w:val="a0"/>
    <w:rsid w:val="00A27E90"/>
  </w:style>
  <w:style w:type="character" w:customStyle="1" w:styleId="x-name">
    <w:name w:val="x-name"/>
    <w:basedOn w:val="a0"/>
    <w:rsid w:val="00A27E90"/>
  </w:style>
  <w:style w:type="character" w:customStyle="1" w:styleId="apple-converted-space">
    <w:name w:val="apple-converted-space"/>
    <w:basedOn w:val="a0"/>
    <w:rsid w:val="00A27E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3696">
          <w:marLeft w:val="10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gosuslugi.ru&amp;post=-211669710_837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Ирина Владимировна</dc:creator>
  <cp:lastModifiedBy>User</cp:lastModifiedBy>
  <cp:revision>2</cp:revision>
  <cp:lastPrinted>2025-03-11T13:31:00Z</cp:lastPrinted>
  <dcterms:created xsi:type="dcterms:W3CDTF">2025-03-17T11:58:00Z</dcterms:created>
  <dcterms:modified xsi:type="dcterms:W3CDTF">2025-03-17T11:58:00Z</dcterms:modified>
</cp:coreProperties>
</file>