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11" w:rsidRDefault="00972211" w:rsidP="00F63996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72211" w:rsidRDefault="00CD181E" w:rsidP="00F6399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9075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794" w:rsidRPr="000B7728" w:rsidRDefault="00643210" w:rsidP="00CD181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ЗАЩИТИ СЕБЯ ОТ КВАРТИРНЫХ МОШЕННИКОВ!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9D2794" w:rsidRPr="001A19B3" w:rsidRDefault="009D2794" w:rsidP="001A1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9B3">
        <w:rPr>
          <w:rFonts w:ascii="Times New Roman" w:hAnsi="Times New Roman" w:cs="Times New Roman"/>
          <w:sz w:val="28"/>
          <w:szCs w:val="28"/>
        </w:rPr>
        <w:t xml:space="preserve">У каждого владельца недвижимости есть возможность обезопасить свои квадратные метры от мошенников с поддельными доверенностями. </w:t>
      </w:r>
    </w:p>
    <w:p w:rsidR="009D2794" w:rsidRPr="001A19B3" w:rsidRDefault="001A19B3" w:rsidP="001A1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9B3">
        <w:rPr>
          <w:rFonts w:ascii="Times New Roman" w:hAnsi="Times New Roman" w:cs="Times New Roman"/>
          <w:sz w:val="28"/>
          <w:szCs w:val="28"/>
        </w:rPr>
        <w:t>Внесите в Единый государственный реестр недвижимости (ЕГРН) запись о невозможности регистрации права без личного участия правообладателя и б</w:t>
      </w:r>
      <w:r w:rsidR="009D2794" w:rsidRPr="001A19B3">
        <w:rPr>
          <w:rFonts w:ascii="Times New Roman" w:hAnsi="Times New Roman" w:cs="Times New Roman"/>
          <w:sz w:val="28"/>
          <w:szCs w:val="28"/>
        </w:rPr>
        <w:t xml:space="preserve">лагодаря </w:t>
      </w:r>
      <w:r w:rsidRPr="001A19B3">
        <w:rPr>
          <w:rFonts w:ascii="Times New Roman" w:hAnsi="Times New Roman" w:cs="Times New Roman"/>
          <w:sz w:val="28"/>
          <w:szCs w:val="28"/>
        </w:rPr>
        <w:t xml:space="preserve">этой </w:t>
      </w:r>
      <w:r w:rsidR="009D2794" w:rsidRPr="001A19B3">
        <w:rPr>
          <w:rFonts w:ascii="Times New Roman" w:hAnsi="Times New Roman" w:cs="Times New Roman"/>
          <w:sz w:val="28"/>
          <w:szCs w:val="28"/>
        </w:rPr>
        <w:t xml:space="preserve">отметке Росреестр не зарегистрирует ни продажу, ни дарение, ни аренду, если в сделке не </w:t>
      </w:r>
      <w:r w:rsidR="002419A3" w:rsidRPr="001A19B3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9D2794" w:rsidRPr="001A19B3">
        <w:rPr>
          <w:rFonts w:ascii="Times New Roman" w:hAnsi="Times New Roman" w:cs="Times New Roman"/>
          <w:sz w:val="28"/>
          <w:szCs w:val="28"/>
        </w:rPr>
        <w:t>участв</w:t>
      </w:r>
      <w:r w:rsidR="002419A3" w:rsidRPr="001A19B3">
        <w:rPr>
          <w:rFonts w:ascii="Times New Roman" w:hAnsi="Times New Roman" w:cs="Times New Roman"/>
          <w:sz w:val="28"/>
          <w:szCs w:val="28"/>
        </w:rPr>
        <w:t>овать лично сам собственник.</w:t>
      </w:r>
    </w:p>
    <w:p w:rsidR="009D2794" w:rsidRPr="000B7728" w:rsidRDefault="00E209FB" w:rsidP="000B7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728">
        <w:rPr>
          <w:rFonts w:ascii="Times New Roman" w:hAnsi="Times New Roman" w:cs="Times New Roman"/>
          <w:sz w:val="28"/>
          <w:szCs w:val="28"/>
        </w:rPr>
        <w:t xml:space="preserve">Такие барьеры </w:t>
      </w:r>
      <w:r w:rsidR="009D2794" w:rsidRPr="000B7728">
        <w:rPr>
          <w:rFonts w:ascii="Times New Roman" w:hAnsi="Times New Roman" w:cs="Times New Roman"/>
          <w:sz w:val="28"/>
          <w:szCs w:val="28"/>
        </w:rPr>
        <w:t xml:space="preserve">для собственников </w:t>
      </w:r>
      <w:r w:rsidRPr="000B7728">
        <w:rPr>
          <w:rFonts w:ascii="Times New Roman" w:hAnsi="Times New Roman" w:cs="Times New Roman"/>
          <w:sz w:val="28"/>
          <w:szCs w:val="28"/>
        </w:rPr>
        <w:t xml:space="preserve">важны, </w:t>
      </w:r>
      <w:r w:rsidR="009D2794" w:rsidRPr="000B7728">
        <w:rPr>
          <w:rFonts w:ascii="Times New Roman" w:hAnsi="Times New Roman" w:cs="Times New Roman"/>
          <w:sz w:val="28"/>
          <w:szCs w:val="28"/>
        </w:rPr>
        <w:t>особенно если недвижимость находится в другом городе, передана в аренду или оформлена на пожилых родственников.</w:t>
      </w:r>
    </w:p>
    <w:p w:rsidR="001A5279" w:rsidRPr="000B7728" w:rsidRDefault="00C16563" w:rsidP="000B7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728">
        <w:rPr>
          <w:rFonts w:ascii="Times New Roman" w:hAnsi="Times New Roman" w:cs="Times New Roman"/>
          <w:sz w:val="28"/>
          <w:szCs w:val="28"/>
        </w:rPr>
        <w:t>Для подачи</w:t>
      </w:r>
      <w:r w:rsidR="001A5279" w:rsidRPr="000B7728">
        <w:rPr>
          <w:rFonts w:ascii="Times New Roman" w:hAnsi="Times New Roman" w:cs="Times New Roman"/>
          <w:sz w:val="28"/>
          <w:szCs w:val="28"/>
        </w:rPr>
        <w:t xml:space="preserve"> заявления через Госуслуги понадобится </w:t>
      </w:r>
      <w:r w:rsidRPr="000B7728">
        <w:rPr>
          <w:rFonts w:ascii="Times New Roman" w:hAnsi="Times New Roman" w:cs="Times New Roman"/>
          <w:sz w:val="28"/>
          <w:szCs w:val="28"/>
        </w:rPr>
        <w:t>УКЭП</w:t>
      </w:r>
      <w:r w:rsidR="001A5279" w:rsidRPr="000B7728">
        <w:rPr>
          <w:rFonts w:ascii="Times New Roman" w:hAnsi="Times New Roman" w:cs="Times New Roman"/>
          <w:sz w:val="28"/>
          <w:szCs w:val="28"/>
        </w:rPr>
        <w:t xml:space="preserve"> - усиленная квалифицированная электронная подпись. Сертификат УКЭП можно бесплатно получить через приложение «Госключ».</w:t>
      </w:r>
    </w:p>
    <w:p w:rsidR="004E2F22" w:rsidRPr="000B7728" w:rsidRDefault="004E2F22" w:rsidP="000B7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728">
        <w:rPr>
          <w:rFonts w:ascii="Times New Roman" w:hAnsi="Times New Roman" w:cs="Times New Roman"/>
          <w:sz w:val="28"/>
          <w:szCs w:val="28"/>
        </w:rPr>
        <w:t xml:space="preserve">Подать такое заявление без оформления электронной подписи может сам собственник или его законный представитель с помощью официального сайта </w:t>
      </w:r>
      <w:proofErr w:type="spellStart"/>
      <w:r w:rsidRPr="000B772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B7728">
        <w:rPr>
          <w:rFonts w:ascii="Times New Roman" w:hAnsi="Times New Roman" w:cs="Times New Roman"/>
          <w:sz w:val="28"/>
          <w:szCs w:val="28"/>
        </w:rPr>
        <w:t> (</w:t>
      </w:r>
      <w:hyperlink r:id="rId6" w:history="1"/>
      <w:hyperlink r:id="rId7" w:history="1">
        <w:r w:rsidRPr="000B7728">
          <w:rPr>
            <w:rStyle w:val="a5"/>
            <w:rFonts w:ascii="Times New Roman" w:hAnsi="Times New Roman" w:cs="Times New Roman"/>
            <w:sz w:val="28"/>
            <w:szCs w:val="28"/>
          </w:rPr>
          <w:t>https://rosreestr.gov.ru/</w:t>
        </w:r>
      </w:hyperlink>
      <w:r w:rsidRPr="000B7728">
        <w:rPr>
          <w:rFonts w:ascii="Times New Roman" w:hAnsi="Times New Roman" w:cs="Times New Roman"/>
          <w:sz w:val="28"/>
          <w:szCs w:val="28"/>
        </w:rPr>
        <w:t>) через Личный кабинет</w:t>
      </w:r>
      <w:r w:rsidR="00884757" w:rsidRPr="000B7728">
        <w:rPr>
          <w:rFonts w:ascii="Times New Roman" w:hAnsi="Times New Roman" w:cs="Times New Roman"/>
          <w:sz w:val="28"/>
          <w:szCs w:val="28"/>
        </w:rPr>
        <w:t>, а также в МФЦ или ППК «Роскадастр»</w:t>
      </w:r>
      <w:r w:rsidRPr="000B772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D2794" w:rsidRPr="005F548C" w:rsidRDefault="00E209FB" w:rsidP="005F548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F548C">
        <w:rPr>
          <w:rFonts w:ascii="Times New Roman" w:hAnsi="Times New Roman" w:cs="Times New Roman"/>
          <w:b/>
          <w:sz w:val="28"/>
          <w:szCs w:val="28"/>
        </w:rPr>
        <w:t xml:space="preserve">Запрет: </w:t>
      </w:r>
    </w:p>
    <w:p w:rsidR="00E209FB" w:rsidRDefault="009D2794" w:rsidP="007909DC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3FC">
        <w:rPr>
          <w:rFonts w:ascii="Times New Roman" w:hAnsi="Times New Roman" w:cs="Times New Roman"/>
          <w:sz w:val="28"/>
          <w:szCs w:val="28"/>
        </w:rPr>
        <w:t>защища</w:t>
      </w:r>
      <w:r w:rsidR="00E209FB" w:rsidRPr="00B543FC">
        <w:rPr>
          <w:rFonts w:ascii="Times New Roman" w:hAnsi="Times New Roman" w:cs="Times New Roman"/>
          <w:sz w:val="28"/>
          <w:szCs w:val="28"/>
        </w:rPr>
        <w:t xml:space="preserve">ет </w:t>
      </w:r>
      <w:r w:rsidR="00C16563" w:rsidRPr="00B543FC">
        <w:rPr>
          <w:rFonts w:ascii="Times New Roman" w:hAnsi="Times New Roman" w:cs="Times New Roman"/>
          <w:sz w:val="28"/>
          <w:szCs w:val="28"/>
        </w:rPr>
        <w:t xml:space="preserve">недвижимость </w:t>
      </w:r>
      <w:r w:rsidR="00E209FB" w:rsidRPr="00B543FC">
        <w:rPr>
          <w:rFonts w:ascii="Times New Roman" w:hAnsi="Times New Roman" w:cs="Times New Roman"/>
          <w:sz w:val="28"/>
          <w:szCs w:val="28"/>
        </w:rPr>
        <w:t>от сделок без вашего ведома;</w:t>
      </w:r>
    </w:p>
    <w:p w:rsidR="009D2794" w:rsidRDefault="009D2794" w:rsidP="007909DC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3FC">
        <w:rPr>
          <w:rFonts w:ascii="Times New Roman" w:hAnsi="Times New Roman" w:cs="Times New Roman"/>
          <w:sz w:val="28"/>
          <w:szCs w:val="28"/>
        </w:rPr>
        <w:t>ставится отдель</w:t>
      </w:r>
      <w:r w:rsidR="00E209FB" w:rsidRPr="00B543FC">
        <w:rPr>
          <w:rFonts w:ascii="Times New Roman" w:hAnsi="Times New Roman" w:cs="Times New Roman"/>
          <w:sz w:val="28"/>
          <w:szCs w:val="28"/>
        </w:rPr>
        <w:t>но на каждый объект (</w:t>
      </w:r>
      <w:r w:rsidR="00C16563" w:rsidRPr="00B543FC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E209FB" w:rsidRPr="00B543FC">
        <w:rPr>
          <w:rFonts w:ascii="Times New Roman" w:hAnsi="Times New Roman" w:cs="Times New Roman"/>
          <w:sz w:val="28"/>
          <w:szCs w:val="28"/>
        </w:rPr>
        <w:t>отдельное заявление на каждый объект)</w:t>
      </w:r>
      <w:r w:rsidRPr="00B543FC">
        <w:rPr>
          <w:rFonts w:ascii="Times New Roman" w:hAnsi="Times New Roman" w:cs="Times New Roman"/>
          <w:sz w:val="28"/>
          <w:szCs w:val="28"/>
        </w:rPr>
        <w:t>;</w:t>
      </w:r>
    </w:p>
    <w:p w:rsidR="009D2794" w:rsidRPr="00B543FC" w:rsidRDefault="009D2794" w:rsidP="007909DC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3FC">
        <w:rPr>
          <w:rFonts w:ascii="Times New Roman" w:hAnsi="Times New Roman" w:cs="Times New Roman"/>
          <w:sz w:val="28"/>
          <w:szCs w:val="28"/>
        </w:rPr>
        <w:t>действует до тех пор, пока вы сами его не снимете.</w:t>
      </w:r>
    </w:p>
    <w:p w:rsidR="00C16563" w:rsidRPr="005F548C" w:rsidRDefault="00C16563" w:rsidP="005F548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F548C">
        <w:rPr>
          <w:rFonts w:ascii="Times New Roman" w:hAnsi="Times New Roman" w:cs="Times New Roman"/>
          <w:b/>
          <w:sz w:val="28"/>
          <w:szCs w:val="28"/>
        </w:rPr>
        <w:t xml:space="preserve">Сроки: </w:t>
      </w:r>
    </w:p>
    <w:p w:rsidR="004E2F22" w:rsidRDefault="00C16563" w:rsidP="005F5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48C">
        <w:rPr>
          <w:rFonts w:ascii="Times New Roman" w:hAnsi="Times New Roman" w:cs="Times New Roman"/>
          <w:sz w:val="28"/>
          <w:szCs w:val="28"/>
        </w:rPr>
        <w:t>В</w:t>
      </w:r>
      <w:r w:rsidR="009D2794" w:rsidRPr="005F548C">
        <w:rPr>
          <w:rFonts w:ascii="Times New Roman" w:hAnsi="Times New Roman" w:cs="Times New Roman"/>
          <w:sz w:val="28"/>
          <w:szCs w:val="28"/>
        </w:rPr>
        <w:t xml:space="preserve"> течение 5 рабочих дней после подачи заявления</w:t>
      </w:r>
      <w:r w:rsidR="004E2F22" w:rsidRPr="005F548C">
        <w:rPr>
          <w:rFonts w:ascii="Times New Roman" w:hAnsi="Times New Roman" w:cs="Times New Roman"/>
          <w:sz w:val="28"/>
          <w:szCs w:val="28"/>
        </w:rPr>
        <w:t xml:space="preserve"> в ЕГРНвносится отметка о невозможности проведения сделок без личного участия собственника. </w:t>
      </w:r>
    </w:p>
    <w:p w:rsidR="00884757" w:rsidRPr="00491641" w:rsidRDefault="00884757" w:rsidP="00F639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641">
        <w:rPr>
          <w:rFonts w:ascii="Times New Roman" w:hAnsi="Times New Roman" w:cs="Times New Roman"/>
          <w:b/>
          <w:sz w:val="28"/>
          <w:szCs w:val="28"/>
        </w:rPr>
        <w:t>Запись в ЕГРН погашается на основании:</w:t>
      </w:r>
    </w:p>
    <w:p w:rsidR="00884757" w:rsidRDefault="00884757" w:rsidP="007909DC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9DC">
        <w:rPr>
          <w:rFonts w:ascii="Times New Roman" w:hAnsi="Times New Roman" w:cs="Times New Roman"/>
          <w:sz w:val="28"/>
          <w:szCs w:val="28"/>
        </w:rPr>
        <w:t>решения государственного регистратора прав (без заявления собственника, его законного представителя) одновременно с осуществляемой государственной регистрацией перехода, прекращения права собственности при личном участии указанного собственника (его законного представителя), а также при осуществлении государственной регистрации прав в порядке наследования;</w:t>
      </w:r>
    </w:p>
    <w:p w:rsidR="00884757" w:rsidRDefault="00884757" w:rsidP="007909DC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9DC">
        <w:rPr>
          <w:rFonts w:ascii="Times New Roman" w:hAnsi="Times New Roman" w:cs="Times New Roman"/>
          <w:sz w:val="28"/>
          <w:szCs w:val="28"/>
        </w:rPr>
        <w:t>заявления собственника (его законного представителя) об отзыве ранее представленного заявления о невозможности государственной регистрации;</w:t>
      </w:r>
    </w:p>
    <w:p w:rsidR="00884757" w:rsidRPr="00E23A7F" w:rsidRDefault="00884757" w:rsidP="007909DC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A7F">
        <w:rPr>
          <w:rFonts w:ascii="Times New Roman" w:hAnsi="Times New Roman" w:cs="Times New Roman"/>
          <w:sz w:val="28"/>
          <w:szCs w:val="28"/>
        </w:rPr>
        <w:t>вступившего в законную силу судебного акта.</w:t>
      </w:r>
    </w:p>
    <w:p w:rsidR="000B7728" w:rsidRDefault="002B4D8C" w:rsidP="00317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996">
        <w:rPr>
          <w:rFonts w:ascii="Times New Roman" w:hAnsi="Times New Roman" w:cs="Times New Roman"/>
          <w:sz w:val="28"/>
          <w:szCs w:val="28"/>
        </w:rPr>
        <w:t xml:space="preserve">Заместитель руководителя Управления Росреестра по </w:t>
      </w:r>
      <w:r w:rsidR="00E23A7F" w:rsidRPr="00F63996">
        <w:rPr>
          <w:rFonts w:ascii="Times New Roman" w:hAnsi="Times New Roman" w:cs="Times New Roman"/>
          <w:sz w:val="28"/>
          <w:szCs w:val="28"/>
        </w:rPr>
        <w:t>Республике</w:t>
      </w:r>
      <w:r w:rsidRPr="00F63996">
        <w:rPr>
          <w:rFonts w:ascii="Times New Roman" w:hAnsi="Times New Roman" w:cs="Times New Roman"/>
          <w:sz w:val="28"/>
          <w:szCs w:val="28"/>
        </w:rPr>
        <w:t xml:space="preserve"> Коми Наталья Мирон отмечает: «</w:t>
      </w:r>
      <w:r w:rsidR="00194A95" w:rsidRPr="00F63996">
        <w:rPr>
          <w:rFonts w:ascii="Times New Roman" w:hAnsi="Times New Roman" w:cs="Times New Roman"/>
          <w:sz w:val="28"/>
          <w:szCs w:val="28"/>
        </w:rPr>
        <w:t>Н</w:t>
      </w:r>
      <w:r w:rsidR="009D2794" w:rsidRPr="00F63996">
        <w:rPr>
          <w:rFonts w:ascii="Times New Roman" w:hAnsi="Times New Roman" w:cs="Times New Roman"/>
          <w:sz w:val="28"/>
          <w:szCs w:val="28"/>
        </w:rPr>
        <w:t xml:space="preserve">ужно понимать, что запрет </w:t>
      </w:r>
      <w:r w:rsidR="00194A95" w:rsidRPr="00F63996">
        <w:rPr>
          <w:rFonts w:ascii="Times New Roman" w:hAnsi="Times New Roman" w:cs="Times New Roman"/>
          <w:sz w:val="28"/>
          <w:szCs w:val="28"/>
        </w:rPr>
        <w:t>это не 100%</w:t>
      </w:r>
      <w:r w:rsidR="009D2794" w:rsidRPr="00F63996">
        <w:rPr>
          <w:rFonts w:ascii="Times New Roman" w:hAnsi="Times New Roman" w:cs="Times New Roman"/>
          <w:sz w:val="28"/>
          <w:szCs w:val="28"/>
        </w:rPr>
        <w:t xml:space="preserve"> панацея от мошенников</w:t>
      </w:r>
      <w:r w:rsidR="00194A95" w:rsidRPr="00F63996">
        <w:rPr>
          <w:rFonts w:ascii="Times New Roman" w:hAnsi="Times New Roman" w:cs="Times New Roman"/>
          <w:sz w:val="28"/>
          <w:szCs w:val="28"/>
        </w:rPr>
        <w:t>.Он</w:t>
      </w:r>
      <w:r w:rsidR="009D2794" w:rsidRPr="00F63996">
        <w:rPr>
          <w:rFonts w:ascii="Times New Roman" w:hAnsi="Times New Roman" w:cs="Times New Roman"/>
          <w:sz w:val="28"/>
          <w:szCs w:val="28"/>
        </w:rPr>
        <w:t xml:space="preserve"> защищает в </w:t>
      </w:r>
      <w:r w:rsidR="00194A95" w:rsidRPr="00F63996">
        <w:rPr>
          <w:rFonts w:ascii="Times New Roman" w:hAnsi="Times New Roman" w:cs="Times New Roman"/>
          <w:sz w:val="28"/>
          <w:szCs w:val="28"/>
        </w:rPr>
        <w:t xml:space="preserve">тех </w:t>
      </w:r>
      <w:r w:rsidR="009D2794" w:rsidRPr="00F63996">
        <w:rPr>
          <w:rFonts w:ascii="Times New Roman" w:hAnsi="Times New Roman" w:cs="Times New Roman"/>
          <w:sz w:val="28"/>
          <w:szCs w:val="28"/>
        </w:rPr>
        <w:t xml:space="preserve">случаях, когда собственник не вовлечён в </w:t>
      </w:r>
      <w:r w:rsidR="00194A95" w:rsidRPr="00F63996">
        <w:rPr>
          <w:rFonts w:ascii="Times New Roman" w:hAnsi="Times New Roman" w:cs="Times New Roman"/>
          <w:sz w:val="28"/>
          <w:szCs w:val="28"/>
        </w:rPr>
        <w:t xml:space="preserve">аферу. Но есть и другие схемы. </w:t>
      </w:r>
      <w:r w:rsidR="009D2794" w:rsidRPr="00F63996">
        <w:rPr>
          <w:rFonts w:ascii="Times New Roman" w:hAnsi="Times New Roman" w:cs="Times New Roman"/>
          <w:sz w:val="28"/>
          <w:szCs w:val="28"/>
        </w:rPr>
        <w:t>Мошенники действуют дистанционно</w:t>
      </w:r>
      <w:r w:rsidR="00194A95" w:rsidRPr="00F63996">
        <w:rPr>
          <w:rFonts w:ascii="Times New Roman" w:hAnsi="Times New Roman" w:cs="Times New Roman"/>
          <w:sz w:val="28"/>
          <w:szCs w:val="28"/>
        </w:rPr>
        <w:t xml:space="preserve">, </w:t>
      </w:r>
      <w:r w:rsidR="009D2794" w:rsidRPr="00F63996">
        <w:rPr>
          <w:rFonts w:ascii="Times New Roman" w:hAnsi="Times New Roman" w:cs="Times New Roman"/>
          <w:sz w:val="28"/>
          <w:szCs w:val="28"/>
        </w:rPr>
        <w:t xml:space="preserve">вводят человека в транс, убеждают его </w:t>
      </w:r>
      <w:r w:rsidR="00194A95" w:rsidRPr="00F63996">
        <w:rPr>
          <w:rFonts w:ascii="Times New Roman" w:hAnsi="Times New Roman" w:cs="Times New Roman"/>
          <w:sz w:val="28"/>
          <w:szCs w:val="28"/>
        </w:rPr>
        <w:t>лично</w:t>
      </w:r>
      <w:r w:rsidR="009D2794" w:rsidRPr="00F63996">
        <w:rPr>
          <w:rFonts w:ascii="Times New Roman" w:hAnsi="Times New Roman" w:cs="Times New Roman"/>
          <w:sz w:val="28"/>
          <w:szCs w:val="28"/>
        </w:rPr>
        <w:t xml:space="preserve"> прийти и подписать документы. Даже с запретом в ЕГРН жертва может добровольно совершить сделку и остаться </w:t>
      </w:r>
      <w:r w:rsidR="00EE59F6" w:rsidRPr="00F63996">
        <w:rPr>
          <w:rFonts w:ascii="Times New Roman" w:hAnsi="Times New Roman" w:cs="Times New Roman"/>
          <w:sz w:val="28"/>
          <w:szCs w:val="28"/>
        </w:rPr>
        <w:t xml:space="preserve">без недвижимости. </w:t>
      </w:r>
      <w:r w:rsidR="009D2794" w:rsidRPr="00F63996">
        <w:rPr>
          <w:rFonts w:ascii="Times New Roman" w:hAnsi="Times New Roman" w:cs="Times New Roman"/>
          <w:sz w:val="28"/>
          <w:szCs w:val="28"/>
        </w:rPr>
        <w:t>Но несмотря и на это, мера с запретом крайне полезная</w:t>
      </w:r>
      <w:r w:rsidRPr="00F63996">
        <w:rPr>
          <w:rFonts w:ascii="Times New Roman" w:hAnsi="Times New Roman" w:cs="Times New Roman"/>
          <w:sz w:val="28"/>
          <w:szCs w:val="28"/>
        </w:rPr>
        <w:t>»</w:t>
      </w:r>
      <w:r w:rsidR="009D2794" w:rsidRPr="00F639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410D" w:rsidRDefault="0005410D" w:rsidP="00317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410D" w:rsidRPr="00F63996" w:rsidRDefault="0005410D" w:rsidP="00054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Roboto" w:hAnsi="Roboto"/>
          <w:color w:val="000000"/>
          <w:spacing w:val="-1"/>
          <w:sz w:val="20"/>
          <w:szCs w:val="20"/>
        </w:rPr>
        <w:t xml:space="preserve">Фото сгенерировано </w:t>
      </w:r>
      <w:proofErr w:type="spellStart"/>
      <w:r>
        <w:rPr>
          <w:rFonts w:ascii="Roboto" w:hAnsi="Roboto"/>
          <w:color w:val="000000"/>
          <w:spacing w:val="-1"/>
          <w:sz w:val="20"/>
          <w:szCs w:val="20"/>
        </w:rPr>
        <w:t>нейросетью</w:t>
      </w:r>
      <w:proofErr w:type="spellEnd"/>
    </w:p>
    <w:p w:rsidR="00643210" w:rsidRPr="00F63996" w:rsidRDefault="00643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3210" w:rsidRPr="00F63996" w:rsidSect="0005410D">
      <w:pgSz w:w="11906" w:h="16838"/>
      <w:pgMar w:top="0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528C"/>
    <w:multiLevelType w:val="multilevel"/>
    <w:tmpl w:val="0474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6628CF"/>
    <w:multiLevelType w:val="hybridMultilevel"/>
    <w:tmpl w:val="A782A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30890"/>
    <w:multiLevelType w:val="hybridMultilevel"/>
    <w:tmpl w:val="3744BB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23D4F45"/>
    <w:multiLevelType w:val="hybridMultilevel"/>
    <w:tmpl w:val="AE92C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4A9"/>
    <w:rsid w:val="00047D5E"/>
    <w:rsid w:val="0005410D"/>
    <w:rsid w:val="000B7728"/>
    <w:rsid w:val="00194A95"/>
    <w:rsid w:val="001A19B3"/>
    <w:rsid w:val="001A5279"/>
    <w:rsid w:val="002419A3"/>
    <w:rsid w:val="002B4D8C"/>
    <w:rsid w:val="002B689F"/>
    <w:rsid w:val="002E37CB"/>
    <w:rsid w:val="003172B7"/>
    <w:rsid w:val="0037788B"/>
    <w:rsid w:val="00491641"/>
    <w:rsid w:val="004E2F22"/>
    <w:rsid w:val="00583F2D"/>
    <w:rsid w:val="005F548C"/>
    <w:rsid w:val="006036FC"/>
    <w:rsid w:val="00643210"/>
    <w:rsid w:val="00715C6E"/>
    <w:rsid w:val="007909DC"/>
    <w:rsid w:val="00884757"/>
    <w:rsid w:val="00937074"/>
    <w:rsid w:val="00972211"/>
    <w:rsid w:val="009A14A9"/>
    <w:rsid w:val="009D2794"/>
    <w:rsid w:val="00A0722B"/>
    <w:rsid w:val="00AE33E0"/>
    <w:rsid w:val="00B543FC"/>
    <w:rsid w:val="00BC29F2"/>
    <w:rsid w:val="00C16563"/>
    <w:rsid w:val="00CD181E"/>
    <w:rsid w:val="00E209FB"/>
    <w:rsid w:val="00E23A7F"/>
    <w:rsid w:val="00EE59F6"/>
    <w:rsid w:val="00F63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CB"/>
  </w:style>
  <w:style w:type="paragraph" w:styleId="3">
    <w:name w:val="heading 3"/>
    <w:basedOn w:val="a"/>
    <w:link w:val="30"/>
    <w:uiPriority w:val="9"/>
    <w:qFormat/>
    <w:rsid w:val="001A19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5279"/>
    <w:rPr>
      <w:i/>
      <w:iCs/>
    </w:rPr>
  </w:style>
  <w:style w:type="character" w:styleId="a5">
    <w:name w:val="Hyperlink"/>
    <w:basedOn w:val="a0"/>
    <w:uiPriority w:val="99"/>
    <w:unhideWhenUsed/>
    <w:rsid w:val="004E2F2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543F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19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1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1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2</cp:revision>
  <cp:lastPrinted>2025-06-17T08:17:00Z</cp:lastPrinted>
  <dcterms:created xsi:type="dcterms:W3CDTF">2025-06-17T09:34:00Z</dcterms:created>
  <dcterms:modified xsi:type="dcterms:W3CDTF">2025-06-17T09:34:00Z</dcterms:modified>
</cp:coreProperties>
</file>