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430" w:rsidRDefault="00E16430" w:rsidP="00E0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996" w:rsidRDefault="004949CA" w:rsidP="00E0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E03996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 недвижимость в ускоренном порядке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AA4FC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03996" w:rsidRDefault="00E03996" w:rsidP="00E1643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 расширяет возможности при оказании государственных услуг</w:t>
      </w:r>
      <w:r w:rsidR="00A87160">
        <w:rPr>
          <w:rFonts w:ascii="Times New Roman" w:eastAsia="Times New Roman" w:hAnsi="Times New Roman" w:cs="Times New Roman"/>
          <w:bCs/>
          <w:sz w:val="28"/>
          <w:szCs w:val="28"/>
        </w:rPr>
        <w:t>.  С</w:t>
      </w:r>
      <w:r w:rsidR="00B47DCD" w:rsidRPr="00401BBD">
        <w:rPr>
          <w:rFonts w:ascii="Times New Roman" w:eastAsia="Times New Roman" w:hAnsi="Times New Roman" w:cs="Times New Roman"/>
          <w:sz w:val="28"/>
          <w:szCs w:val="28"/>
        </w:rPr>
        <w:t>2025 года граждане и юр</w:t>
      </w:r>
      <w:r w:rsidR="004949CA" w:rsidRPr="00401BBD">
        <w:rPr>
          <w:rFonts w:ascii="Times New Roman" w:eastAsia="Times New Roman" w:hAnsi="Times New Roman" w:cs="Times New Roman"/>
          <w:sz w:val="28"/>
          <w:szCs w:val="28"/>
        </w:rPr>
        <w:t xml:space="preserve">идические </w:t>
      </w:r>
      <w:r w:rsidR="00B47DCD" w:rsidRPr="00401BBD">
        <w:rPr>
          <w:rFonts w:ascii="Times New Roman" w:eastAsia="Times New Roman" w:hAnsi="Times New Roman" w:cs="Times New Roman"/>
          <w:sz w:val="28"/>
          <w:szCs w:val="28"/>
        </w:rPr>
        <w:t>лица могут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осуществить регистрационные действия в ускоренном порядке</w:t>
      </w:r>
      <w:r w:rsidR="00EE2581">
        <w:rPr>
          <w:rFonts w:ascii="Times New Roman" w:eastAsia="Times New Roman" w:hAnsi="Times New Roman" w:cs="Times New Roman"/>
          <w:sz w:val="28"/>
          <w:szCs w:val="28"/>
        </w:rPr>
        <w:t xml:space="preserve">- за один рабочий день, следующий за днем подачи заявления,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вместо срока, предусмотренного действующим законом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3996" w:rsidRPr="00F23DF9" w:rsidRDefault="00E03996" w:rsidP="00AA4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Услуга стала доступна на основании вступивших с 1 января 2025 г. поправок, внесенных</w:t>
      </w:r>
      <w:r w:rsidR="00401BB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№207-ФЗ от 22.07.2024г. </w:t>
      </w:r>
    </w:p>
    <w:p w:rsidR="00E03996" w:rsidRPr="00A040FA" w:rsidRDefault="00E03996" w:rsidP="00AA4FC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Ускоренная процедура доступна при регистрации:</w:t>
      </w:r>
    </w:p>
    <w:p w:rsidR="00E03996" w:rsidRPr="00A040FA" w:rsidRDefault="00E03996" w:rsidP="00AA4FC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ипотеки на основании соответствующего договора;</w:t>
      </w:r>
    </w:p>
    <w:p w:rsidR="00E03996" w:rsidRPr="00A040FA" w:rsidRDefault="00E03996" w:rsidP="00AA4FC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 xml:space="preserve">прав на квартиру на основании договора купли-продажи (кроме случаев </w:t>
      </w:r>
      <w:r w:rsidR="00AA4FC5">
        <w:rPr>
          <w:rFonts w:ascii="Times New Roman" w:eastAsia="Times New Roman" w:hAnsi="Times New Roman" w:cs="Times New Roman"/>
          <w:sz w:val="28"/>
          <w:szCs w:val="28"/>
        </w:rPr>
        <w:t>продажи с публичных торгов).</w:t>
      </w:r>
    </w:p>
    <w:p w:rsidR="00F14921" w:rsidRDefault="00F14921" w:rsidP="00485B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Наталья Мирон, исполняющая обязанности руководителя Управления Росреестра по Республике Коми, отметила: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211" w:rsidRPr="00A040F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общие сроки осуществления регистрационных действий составляют7 рабочих дней. 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>При подаче документов через МФЦ у</w:t>
      </w:r>
      <w:r w:rsidR="00405211" w:rsidRPr="00A040FA">
        <w:rPr>
          <w:rFonts w:ascii="Times New Roman" w:eastAsia="Times New Roman" w:hAnsi="Times New Roman" w:cs="Times New Roman"/>
          <w:sz w:val="28"/>
          <w:szCs w:val="28"/>
        </w:rPr>
        <w:t>казанные сроки увеличиваются на 2 рабочих дня.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 xml:space="preserve">Чтобы воспользоваться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ускоренным порядком государственной регистрации недвижимости 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поставить 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>соответствующ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 xml:space="preserve"> отметк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услуги 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>в срок не более одного рабочего дня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в заявлении об осуществлении государственного кадастрового учета и (или) государственной р</w:t>
      </w:r>
      <w:r w:rsidR="00BA1183">
        <w:rPr>
          <w:rFonts w:ascii="Times New Roman" w:eastAsia="Times New Roman" w:hAnsi="Times New Roman" w:cs="Times New Roman"/>
          <w:sz w:val="28"/>
          <w:szCs w:val="28"/>
        </w:rPr>
        <w:t>егистрации прав</w:t>
      </w:r>
      <w:r w:rsidR="00FC7E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>С начала года</w:t>
      </w:r>
      <w:r w:rsidR="00FC7ED5">
        <w:rPr>
          <w:rFonts w:ascii="Times New Roman" w:eastAsia="Times New Roman" w:hAnsi="Times New Roman" w:cs="Times New Roman"/>
          <w:sz w:val="28"/>
          <w:szCs w:val="28"/>
        </w:rPr>
        <w:t xml:space="preserve"> такой возможностью уже воспользовались жители </w:t>
      </w:r>
      <w:r w:rsidR="00BA1183">
        <w:rPr>
          <w:rFonts w:ascii="Times New Roman" w:eastAsia="Times New Roman" w:hAnsi="Times New Roman" w:cs="Times New Roman"/>
          <w:sz w:val="28"/>
          <w:szCs w:val="28"/>
        </w:rPr>
        <w:t>Крайнего Севера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FC7ED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996" w:rsidRDefault="002A135C" w:rsidP="001B5D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Отметим, что у</w:t>
      </w:r>
      <w:r w:rsidR="00F14921"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скоренная регистрация возможна при подаче документов в МФЦ</w:t>
      </w:r>
      <w:r w:rsidR="002354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F14921"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онлайн в личном кабинете на сайте Росреестра.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За данную процедуру взима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тся повышенная пошлина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 xml:space="preserve"> (статья 333.33 Налогового кодекса РФ)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, при этом опция предоставл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исключительно по инициативе заявителя.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Оказание услуги в ускоренн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>ойформе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скажется на сроках оказания услуг, предоставляемых в обычном порядке.</w:t>
      </w:r>
    </w:p>
    <w:p w:rsidR="004E646D" w:rsidRPr="00391231" w:rsidRDefault="00576E56" w:rsidP="00FC4781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06CD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ововведение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1231"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будет востребовано на рынке недвижимости</w:t>
      </w:r>
      <w:r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– </w:t>
      </w:r>
      <w:r w:rsidR="00406CDC"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комментирует</w:t>
      </w:r>
      <w:r w:rsidR="00081C7F" w:rsidRPr="0008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Союза Риэлторов </w:t>
      </w:r>
      <w:r w:rsidR="0045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«Полезные люди»</w:t>
      </w:r>
      <w:r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Кондратьева Елена</w:t>
      </w:r>
      <w:r w:rsidR="001E7C2B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91231" w:rsidRPr="00406CDC">
        <w:rPr>
          <w:rFonts w:ascii="Times New Roman" w:eastAsia="Times New Roman" w:hAnsi="Times New Roman" w:cs="Times New Roman"/>
          <w:sz w:val="28"/>
          <w:szCs w:val="28"/>
        </w:rPr>
        <w:t xml:space="preserve">К нам обращаются граждане с разными ситуациями и большинство из них заинтересованы 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оперативном оформлении сделок с недвижимостью и 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желают 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юридически оформленные права максимально быстро</w:t>
      </w:r>
      <w:r w:rsidR="00391231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CD330B"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4E646D" w:rsidRPr="00406CDC" w:rsidRDefault="004E646D" w:rsidP="00AA4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6CDC" w:rsidRDefault="00406CDC" w:rsidP="00AA4FC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32066" w:rsidRDefault="00B32066"/>
    <w:p w:rsidR="00F14921" w:rsidRDefault="00F14921"/>
    <w:sectPr w:rsidR="00F14921" w:rsidSect="00E16430">
      <w:pgSz w:w="11906" w:h="16838"/>
      <w:pgMar w:top="568" w:right="991" w:bottom="1134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F1"/>
    <w:rsid w:val="00081C7F"/>
    <w:rsid w:val="00083213"/>
    <w:rsid w:val="001B5DE9"/>
    <w:rsid w:val="001E7C2B"/>
    <w:rsid w:val="002354B1"/>
    <w:rsid w:val="002A135C"/>
    <w:rsid w:val="00391231"/>
    <w:rsid w:val="003D21F1"/>
    <w:rsid w:val="00401BBD"/>
    <w:rsid w:val="00405211"/>
    <w:rsid w:val="00406CDC"/>
    <w:rsid w:val="00451660"/>
    <w:rsid w:val="00485BD7"/>
    <w:rsid w:val="004949CA"/>
    <w:rsid w:val="004E646D"/>
    <w:rsid w:val="00517A12"/>
    <w:rsid w:val="00542EDC"/>
    <w:rsid w:val="00576E56"/>
    <w:rsid w:val="00875A11"/>
    <w:rsid w:val="008D73B4"/>
    <w:rsid w:val="009B6BF9"/>
    <w:rsid w:val="00A10E7C"/>
    <w:rsid w:val="00A87160"/>
    <w:rsid w:val="00AA4FC5"/>
    <w:rsid w:val="00B32066"/>
    <w:rsid w:val="00B47DCD"/>
    <w:rsid w:val="00BA1183"/>
    <w:rsid w:val="00C228D5"/>
    <w:rsid w:val="00CD330B"/>
    <w:rsid w:val="00DE08E4"/>
    <w:rsid w:val="00E03996"/>
    <w:rsid w:val="00E16430"/>
    <w:rsid w:val="00EA3E1D"/>
    <w:rsid w:val="00EE2581"/>
    <w:rsid w:val="00F14921"/>
    <w:rsid w:val="00FC4781"/>
    <w:rsid w:val="00FC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9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B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2025-04-21T05:49:00Z</dcterms:created>
  <dcterms:modified xsi:type="dcterms:W3CDTF">2025-04-21T05:49:00Z</dcterms:modified>
</cp:coreProperties>
</file>