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F4" w:rsidRPr="00C41C82" w:rsidRDefault="00717736" w:rsidP="00BA5C3E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1C82">
        <w:rPr>
          <w:rFonts w:ascii="Times New Roman" w:hAnsi="Times New Roman" w:cs="Times New Roman"/>
          <w:b/>
          <w:sz w:val="27"/>
          <w:szCs w:val="27"/>
        </w:rPr>
        <w:t>Государственное юридическое бюро разъясняет</w:t>
      </w:r>
    </w:p>
    <w:p w:rsidR="00657025" w:rsidRPr="00C41C82" w:rsidRDefault="00657025" w:rsidP="00657025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rPr>
          <w:rFonts w:ascii="Times New Roman" w:hAnsi="Times New Roman" w:cs="Times New Roman"/>
          <w:b/>
          <w:sz w:val="26"/>
          <w:szCs w:val="26"/>
        </w:rPr>
      </w:pPr>
      <w:r w:rsidRPr="0077622F">
        <w:rPr>
          <w:rFonts w:ascii="Times New Roman" w:hAnsi="Times New Roman" w:cs="Times New Roman"/>
          <w:b/>
          <w:sz w:val="28"/>
          <w:szCs w:val="27"/>
        </w:rPr>
        <w:t xml:space="preserve">1. </w:t>
      </w:r>
      <w:r w:rsidRPr="00097AE7">
        <w:rPr>
          <w:rFonts w:ascii="Times New Roman" w:hAnsi="Times New Roman" w:cs="Times New Roman"/>
          <w:b/>
          <w:sz w:val="26"/>
          <w:szCs w:val="26"/>
        </w:rPr>
        <w:t xml:space="preserve">Вопрос. </w:t>
      </w:r>
      <w:r w:rsidRPr="00097AE7">
        <w:rPr>
          <w:rFonts w:ascii="Times New Roman" w:hAnsi="Times New Roman" w:cs="Times New Roman"/>
          <w:sz w:val="26"/>
          <w:szCs w:val="26"/>
        </w:rPr>
        <w:t>В свидетельстве о рождении допущена ошибка в фамилии моей матери. В связи с этим я не могу вступить в наследство, так как не могу подтвердить факт родства с матерью. Можно ли как-то исправить ошибку в свидетельстве о рождении?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sz w:val="26"/>
          <w:szCs w:val="26"/>
        </w:rPr>
        <w:t>При обнаружении ошибки в свидетельстве о рождении гражданин вправе обратиться с заявлением о внесении исправления или изменения в запись акта гражданского состояния в территориальный орган ЗАГС.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В случае удовлетворения Вашего требования органом ЗАГС, Вам будет выдано новое свидетельство о рождении с корректными данными.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Обращаем внимание, если орган ЗАГС откажет Вам в исправлении ошибки, Вы вправе обратиться в суд в порядке особого производства с заявлением о внесении исправлений или изменений в запись акта гражданского состояния.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Кроме того, в целях разрешения сложившейся ситуации Вы можете обратиться в суд с заявлением об установлении факта родственных отношений с умершей. В этом случае решение суда будет документом, подтверждающим факт родства с наследодателем.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 xml:space="preserve">Отмечаем, что установить конкретные дальнейшие действия по решению Вашего </w:t>
      </w:r>
      <w:proofErr w:type="gramStart"/>
      <w:r w:rsidRPr="00097AE7">
        <w:rPr>
          <w:rFonts w:ascii="Times New Roman" w:hAnsi="Times New Roman" w:cs="Times New Roman"/>
          <w:sz w:val="26"/>
          <w:szCs w:val="26"/>
        </w:rPr>
        <w:t>вопроса</w:t>
      </w:r>
      <w:proofErr w:type="gramEnd"/>
      <w:r w:rsidRPr="00097AE7">
        <w:rPr>
          <w:rFonts w:ascii="Times New Roman" w:hAnsi="Times New Roman" w:cs="Times New Roman"/>
          <w:sz w:val="26"/>
          <w:szCs w:val="26"/>
        </w:rPr>
        <w:t xml:space="preserve"> возможно после Вашего обращения в орган ЗАГС.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 xml:space="preserve">Таким образом, факт Ваших родственных отношений с матерью при сложившейся </w:t>
      </w:r>
      <w:proofErr w:type="gramStart"/>
      <w:r w:rsidRPr="00097AE7">
        <w:rPr>
          <w:rFonts w:ascii="Times New Roman" w:hAnsi="Times New Roman" w:cs="Times New Roman"/>
          <w:sz w:val="26"/>
          <w:szCs w:val="26"/>
        </w:rPr>
        <w:t>ситуации</w:t>
      </w:r>
      <w:proofErr w:type="gramEnd"/>
      <w:r w:rsidRPr="00097AE7">
        <w:rPr>
          <w:rFonts w:ascii="Times New Roman" w:hAnsi="Times New Roman" w:cs="Times New Roman"/>
          <w:sz w:val="26"/>
          <w:szCs w:val="26"/>
        </w:rPr>
        <w:t xml:space="preserve"> возможно подтвердить свидетельством о рождении, в котором указаны корректные данные, либо решением суда.</w:t>
      </w:r>
    </w:p>
    <w:p w:rsidR="00657025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65702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Вопрос.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 нас многодетная семья, я </w:t>
      </w:r>
      <w:proofErr w:type="gram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сижу</w:t>
      </w:r>
      <w:proofErr w:type="gramEnd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дома с детьми, муж имеет небольшой заработок. В последнее время муж начал злоупотреблять спиртными напитками. Наши без того маленькие доходы снизились, материальное положение ухудшилось. Могу ли я ограничить мужа в дееспособности?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Гражданским кодексом Российской Федерации, дееспособность – способность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гражданина своими действиями </w:t>
      </w:r>
      <w:proofErr w:type="gram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приобретать и осуществлять</w:t>
      </w:r>
      <w:proofErr w:type="gramEnd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гражданские права, создавать для себя гражданские обязанности и исполнять их. Случаи ограничения дееспособности установлены законодательством.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Если гражданин вследствие пристрастия к азартным играм, злоупотребления спиртными напитками или наркотическими средствами ставит свою семью в тяжелое материальное положение, он может быть ограничен судом в дееспособности, над ним устанавливается попечительство.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Ограничение дееспособности гражданина по вышеуказанным основаниям заключается в том, что самостоятельно он может совершать только мелкие бытовые сделки, для совершения остальных сделок необходимо согласие попечителя. Все доходы гражданина </w:t>
      </w:r>
      <w:proofErr w:type="gram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получает и расходует</w:t>
      </w:r>
      <w:proofErr w:type="gramEnd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попечитель в его интересах в установленном порядке.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Однако такой гражданин самостоятельно несет имущественную ответственность по совершенным им сделкам и за причиненный им вред.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Для ограничения гражданина в дееспособности Вы вправе обратиться в суд с заявлением об ограничении дееспособности гражданина. Данное дело будет рассмотрено судом в порядке особого производства. </w:t>
      </w:r>
    </w:p>
    <w:p w:rsidR="00657025" w:rsidRDefault="00657025" w:rsidP="00657025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Обращаем внимание, что к вышеуказанному заявлению помимо документа, подтверждающего родственные отношения, необходимо приложить документы, подтверждающие тяжелое материальное положение семьи, а также несение членами семьи гражданина, в отношении которого подано заявление, расходов на его содержание, справку из наркологического диспансера о постановке на учет (по возможности). </w:t>
      </w:r>
      <w:proofErr w:type="gramEnd"/>
    </w:p>
    <w:p w:rsidR="00657025" w:rsidRPr="00097AE7" w:rsidRDefault="00657025" w:rsidP="00657025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4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3. 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Вопрос.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Дочь обратилась в психоневрологический диспансер с устным заявлением, о том, что у отца развилось тяжелое психическое расстройство, повлекшее его беспомощность. Психиатрическое освидетельствование было проведено по единоличному решению врача-психиатра. Я являюсь попечителем мужчины, как мне обжаловать действия медицинского работника?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законодательством Российской Федерации, психиатрическое освидетельствование проводится с целью определить, </w:t>
      </w:r>
      <w:proofErr w:type="gram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имеется ли у гражданина психическое расстройство и необходима</w:t>
      </w:r>
      <w:proofErr w:type="gramEnd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 ему психиатрическая помощь.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Законом Российской Федерации от 02.07.1992 № 3185-1 «О психиатрической помощи и гарантиях прав граждан при ее оказании» установлено, что  психиатрическое освидетельствование может проводиться вне зависимости от согласия на то обследуемого лица или его законного представителя в случае, если обследуемый неспособен самостоятельно удовлетворять основные жизненные потребности (находится в беспомощном состоянии).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Вместе с тем решение о психиатрическом освидетельствовании лица, находящегося в беспомощном состоянии, должно быть принято врачом-психиатром с санкции судьи. Кроме того, заявление о проведении психиатрического освидетельствования в рассматриваемой ситуации должно быть подано в письменной форме.</w:t>
      </w:r>
    </w:p>
    <w:p w:rsidR="00657025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Поскольку врачом-психиатром решение о проведении психиатрического освидетельствования было принято единолично на основании устного заявления заинтересованного лица, без соответствующей санкции судьи, Вы вправе обратиться с жалобой на действия медицинского работника как в порядке подчинённости (главному врачу психоневрологического диспансера), так и в прокуратуру или в суд.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4. 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Вопрос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. Я работаю на предприятии, работодатель задерживает выплату заработной платы. Обращался к работодателю, однако никаких мер предпринято не было. Могу ли я взыскать с работодателя помимо невыплаченного заработка какую-либо компенсацию?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Ответ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соответствии с Трудовым кодексом Российской Федерации, п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 нарушении сроков выплаты зарплаты работник вправе обратиться к работодателю с требованием о выплате денежной компенсации.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Работодатель обязан выплатить вышеуказанную компенсацию за каждый день задержки заработной платы, начиная со дня, следующего за днем, когда должна была быть перечислена зарплата, по день ее фактической выплаты.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Размер компенсации должен быть не ниже 1/150 действующей в соответствующий период времени ключевой ставки Центрального банка Российской Федерации от не выплаченных в установленный срок сумм.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Локальным нормативным актом, коллективным договором либо трудовым договором может быть предусмотрен повышенный размер вышеуказанной компенсации.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Кроме того, согласно трудовому законодательству Вы можете требовать возмещения морального вреда, причиненного в связи с невыплатой заработной платы.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По общему правилу размер морального вреда определяется по соглашению работника и работодателя, а в случае спора факт причинения работнику морального вреда и размер компенсации определяются судом независимо от подлежащего возмещению имущественного ущерба.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Обращаем внимание, что на время задержки заработной платы на срок более 5 дней работник вправе приостановить работу до выплаты задержанной суммы, уведомив об этом работодателя в письменной форме.</w:t>
      </w:r>
    </w:p>
    <w:p w:rsidR="00657025" w:rsidRPr="00097AE7" w:rsidRDefault="00657025" w:rsidP="00657025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b/>
          <w:sz w:val="24"/>
          <w:szCs w:val="27"/>
        </w:rPr>
      </w:pP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5. 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Вопрос.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 1970-х годов прошлого века я владею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земельным участком.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Участок я ис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пользую больше 40 лет, также на нем стоит мой </w:t>
      </w:r>
      <w:proofErr w:type="spell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дом</w:t>
      </w:r>
      <w:proofErr w:type="gram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.М</w:t>
      </w:r>
      <w:proofErr w:type="gramEnd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ожно</w:t>
      </w:r>
      <w:proofErr w:type="spellEnd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 мне приобрести в собственность данный земельный участок по </w:t>
      </w:r>
      <w:proofErr w:type="spell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приобретательной</w:t>
      </w:r>
      <w:proofErr w:type="spellEnd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давности?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Ответ. </w:t>
      </w:r>
      <w:proofErr w:type="gram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Каждый случай носит индивидуальный характер, из данного вопроса не следует обстоятельств, имеющих значение для разрешения сложившейся ситуации, вместе с тем п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оложениями гражданского законодательства Российской Федерации предусмотрена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возможность приобретения права собственности на имущество в результате </w:t>
      </w:r>
      <w:proofErr w:type="spell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приобретательной</w:t>
      </w:r>
      <w:proofErr w:type="spellEnd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давности, то есть длительности срока фактического владения им. Однако это возможно только при соблюдении условий, указанных в Гражданском кодексе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Российской Федерации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proofErr w:type="gramEnd"/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Во-первых, гражданин, владеющий определенным имуществом, не </w:t>
      </w:r>
      <w:proofErr w:type="gram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знал и не должен был</w:t>
      </w:r>
      <w:proofErr w:type="gramEnd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знать об отсутствии оснований возникновения у него права собственности, если он вступил во владение правомерными действиями. Иными словами, владение должно быть добросовестным. 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Во-вторых, владение было непрерывным, то есть не прекращалось в течение всего времени (для недвижимого имущества минимальный срок владения составляет 15 лет, для иного имущества – 5 лет). К тому же в этот срок может быть засчитано время владения этим имуществом </w:t>
      </w:r>
      <w:proofErr w:type="spell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правопредшественника</w:t>
      </w:r>
      <w:proofErr w:type="spellEnd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(например, в случае наследования).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В-третьих, гражданин владел имуществом открыто, не скрывая факт обладания им от третьих лиц. 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В-четвертых, на протяжении всего времени гражданин владел имуществом как своим собственным, а не на основании какого-либо гражданско-правового договора.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В случае</w:t>
      </w:r>
      <w:proofErr w:type="gram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proofErr w:type="gramEnd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если Вы добросовестно, открыто, непрерывно в течение более 40 лет и как своим владеете недвижимым имуществом, Вы можете обратиться с заявлением о признании права собственности в связи с </w:t>
      </w:r>
      <w:proofErr w:type="spell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приобретательной</w:t>
      </w:r>
      <w:proofErr w:type="spellEnd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давностью в суд в порядке особого производства, а затем – в </w:t>
      </w:r>
      <w:proofErr w:type="spell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Росреестр</w:t>
      </w:r>
      <w:proofErr w:type="spellEnd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регистрации права собственности.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Отмечаем, что, если при подаче заявления или рассмотрении дела в порядке особого производства устанавливается наличие спора о праве, суд выносит определение об оставлении заявления без рассмотрения, в котором разъясняет заявителю и другим заинтересованным лицам их право разрешить спор в порядке искового производства.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</w:t>
      </w: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Вопрос.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Мы с мужем разводимся, у нас есть общая несовершеннолетняя дочь, на содержание которой муж уплачивает алименты. Мы с дочерью проживаем в квартире, приобретенной мужем еще до заключения брака. У меня небольшой заработок, иного жилья нет. Можно ли при разводе сохранить за мной право пользования этой квартирой на определенное время?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Ответ.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Жилищном кодексе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Российской Федерации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предусмотрено, что при прекращении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сохраняется. Иное может быть предусмотрено в соглашении между собственником и бывшим членом его семьи. 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Однако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если бывший член семьи собственника жилого помещения не имеет иного жилья или в силу имущественного положения не может обеспечить себя иным жилым помещением, по решению суда право пользования жилым помещением, принадлежащим указанному собственнику, может быть сохранено за бывшим членом его семьи. В этом же решении суд устанавливает срок, по истечении которого право пользования жилым помещением бывшего члена семьи собственника прекращается.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Кроме того, суд вправе обязать собственника жилого помещения обеспечить иным жилым помещением бывшего супруга и других членов его семьи, которым собственник выплачивает алименты, при заявлении ими соответствующего требования в суде.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>Таким образом, в целях сохранения права пользования жилым помещением Вы можете обратиться в суд. Поскольку отец девочки выплачивает алименты на ее содержание, в суде Вы можете ходатайствовать об обеспечении вас с дочерью иным жилым помещением.</w:t>
      </w:r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Обращаем внимание, что члены семьи собственника (в том числе бывшие, пользующиеся жилым помещением на основании вышеуказанного решения суда) </w:t>
      </w:r>
      <w:r w:rsidRPr="00097AE7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имеют право пользования данным жилым помещением наравне с его собственником, исполняют обязанности и несут ответственность в соответствии с </w:t>
      </w:r>
      <w:r w:rsidRPr="00097A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жилищным законодательством Российской Федерации.</w:t>
      </w:r>
      <w:proofErr w:type="gramEnd"/>
    </w:p>
    <w:p w:rsidR="00657025" w:rsidRPr="00097AE7" w:rsidRDefault="00657025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097AE7">
        <w:rPr>
          <w:rFonts w:ascii="Times New Roman" w:hAnsi="Times New Roman" w:cs="Times New Roman"/>
          <w:b/>
          <w:sz w:val="26"/>
          <w:szCs w:val="26"/>
        </w:rPr>
        <w:t>.Вопрос</w:t>
      </w:r>
      <w:r w:rsidRPr="00097AE7">
        <w:rPr>
          <w:rFonts w:ascii="Times New Roman" w:hAnsi="Times New Roman" w:cs="Times New Roman"/>
          <w:sz w:val="26"/>
          <w:szCs w:val="26"/>
        </w:rPr>
        <w:t>. Мой брат умер, открылось наследство. На протяжении двух лет брат на постоянной основе оказывал мне материальную помощь, которая была для меня основным источником сре</w:t>
      </w:r>
      <w:proofErr w:type="gramStart"/>
      <w:r w:rsidRPr="00097AE7">
        <w:rPr>
          <w:rFonts w:ascii="Times New Roman" w:hAnsi="Times New Roman" w:cs="Times New Roman"/>
          <w:sz w:val="26"/>
          <w:szCs w:val="26"/>
        </w:rPr>
        <w:t>дств к с</w:t>
      </w:r>
      <w:proofErr w:type="gramEnd"/>
      <w:r w:rsidRPr="00097AE7">
        <w:rPr>
          <w:rFonts w:ascii="Times New Roman" w:hAnsi="Times New Roman" w:cs="Times New Roman"/>
          <w:sz w:val="26"/>
          <w:szCs w:val="26"/>
        </w:rPr>
        <w:t xml:space="preserve">уществованию. Я нетрудоспособна, являюсь инвалидом с детства 2 группы. Мне известно, что в наследство хотят вступать его жена и ребенок. Могу ли я вступить в наследство после смерти брата?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97AE7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proofErr w:type="gramStart"/>
      <w:r w:rsidRPr="00097AE7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 нетрудоспособные граждане, относящиеся к наследникам по закону, но не входящие в круг наследников той очереди, которая призывается к наследованию, наследуют по закону вместе и наравне с наследниками этой очереди, если не менее года до смерти наследодателя находились на его иждивении, независимо от того, проживали они совместно с наследодателем или нет.</w:t>
      </w:r>
      <w:proofErr w:type="gramEnd"/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Таким образом, для вступления Вами в права наследования после смерти Вашего брата наряду с его женой и ребенком Вам необходимо установить, что Вы не менее года до смерти брата находились на его иждивении.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 xml:space="preserve">Факт нахождения на иждивении устанавливается районным или городским судом в порядке особого производства. Так, Вам необходимо обратиться в городской или </w:t>
      </w:r>
      <w:proofErr w:type="gramStart"/>
      <w:r w:rsidRPr="00097AE7">
        <w:rPr>
          <w:rFonts w:ascii="Times New Roman" w:hAnsi="Times New Roman" w:cs="Times New Roman"/>
          <w:sz w:val="26"/>
          <w:szCs w:val="26"/>
        </w:rPr>
        <w:t>районный</w:t>
      </w:r>
      <w:proofErr w:type="gramEnd"/>
      <w:r w:rsidRPr="00097AE7">
        <w:rPr>
          <w:rFonts w:ascii="Times New Roman" w:hAnsi="Times New Roman" w:cs="Times New Roman"/>
          <w:sz w:val="26"/>
          <w:szCs w:val="26"/>
        </w:rPr>
        <w:t xml:space="preserve"> суд по месту вашего жительства в порядке особого производства с соответствующим заявлением.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В случае удовлетворения судом Ваших требований (установления факта нахождения Вас на иждивении Вашего брата) Вам необходимо обратиться к нотариусу, открывшему наследственное дело для вступления в права наследования.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Следует отметить, что если судом будет установлено наличие спора о праве, суд вынесет определение об оставлении заявления без рассмотрения, в котором разъяснит право разрешить спор в порядке искового производства.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 xml:space="preserve">Так, в Вашем случае спор о праве может возникнуть, если суд установит, что предъявляемое Вами требование (установление факта нахождения Вас на иждивении Вашего брата с целью вступления в права наследования) затрагивает права и интересы жены и ребенка Вашего брата.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</w:t>
      </w:r>
      <w:r w:rsidRPr="00097AE7">
        <w:rPr>
          <w:rFonts w:ascii="Times New Roman" w:hAnsi="Times New Roman" w:cs="Times New Roman"/>
          <w:b/>
          <w:sz w:val="26"/>
          <w:szCs w:val="26"/>
        </w:rPr>
        <w:t xml:space="preserve">. Вопрос. </w:t>
      </w:r>
      <w:r w:rsidRPr="00097AE7">
        <w:rPr>
          <w:rFonts w:ascii="Times New Roman" w:hAnsi="Times New Roman" w:cs="Times New Roman"/>
          <w:sz w:val="26"/>
          <w:szCs w:val="26"/>
        </w:rPr>
        <w:t>Получил травму на работе. Работодатель составил акт о несчастном случае на производстве, но объяснил, что никакие выплаты мне не положены. Так ли это?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r w:rsidRPr="00097AE7">
        <w:rPr>
          <w:rFonts w:ascii="Times New Roman" w:hAnsi="Times New Roman" w:cs="Times New Roman"/>
          <w:sz w:val="26"/>
          <w:szCs w:val="26"/>
        </w:rPr>
        <w:t>В соответствии с трудовым законодательством каждый работник имеет право на обязательное социальное страхование от несчастных случаев на производстве и профессиональных заболеваний. Порядок возмещения вреда, причинённого жизни и здоровью работника при исполнении им обязанностей по трудовому договору, определяет Федеральный закон от 24.07.1998 № 125-ФЗ «Об обязательном социальном страховании от несчастных случаев на производстве и профессиональных заболеваний».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lastRenderedPageBreak/>
        <w:t>Согласно указанному закону при наступлении страхового случая (травмы на производстве или профессионального заболевания) работнику выплачивается пособие по временной нетрудоспособности в размере 100% среднего заработка.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 xml:space="preserve">В том случае, если медико-социальной экспертизой работнику будет </w:t>
      </w:r>
      <w:proofErr w:type="gramStart"/>
      <w:r w:rsidRPr="00097AE7">
        <w:rPr>
          <w:rFonts w:ascii="Times New Roman" w:hAnsi="Times New Roman" w:cs="Times New Roman"/>
          <w:sz w:val="26"/>
          <w:szCs w:val="26"/>
        </w:rPr>
        <w:t>установлен процент утраты профессиональной трудоспособности и разработана</w:t>
      </w:r>
      <w:proofErr w:type="gramEnd"/>
      <w:r w:rsidRPr="00097AE7">
        <w:rPr>
          <w:rFonts w:ascii="Times New Roman" w:hAnsi="Times New Roman" w:cs="Times New Roman"/>
          <w:sz w:val="26"/>
          <w:szCs w:val="26"/>
        </w:rPr>
        <w:t xml:space="preserve"> программа реабилитации пострадавшего (ПРП), то дополнительно работник вправе получить за счёт средств бюджета Фонда пенсионного и социального страхования Российской Федерации следующее страховое обеспечение: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- единовременную страховую выплату;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- ежемесячную страховую выплату;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- санаторно-курортную путёвку в центр реабилитации Фонда пенсионного и социального страхования Российской Федерации (при наличии показаний в ПРП);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- получение технических средств реабилитации (при наличии показаний в ПРП);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>- компенсацию расходов на приобретение лекарственных средств и препаратов, указанных в ПРП, и др.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9</w:t>
      </w:r>
      <w:r w:rsidRPr="00097AE7">
        <w:rPr>
          <w:rFonts w:ascii="Times New Roman" w:hAnsi="Times New Roman" w:cs="Times New Roman"/>
          <w:b/>
          <w:sz w:val="26"/>
          <w:szCs w:val="26"/>
        </w:rPr>
        <w:t xml:space="preserve">. Вопрос. </w:t>
      </w:r>
      <w:r w:rsidRPr="00097AE7">
        <w:rPr>
          <w:rFonts w:ascii="Times New Roman" w:hAnsi="Times New Roman" w:cs="Times New Roman"/>
          <w:sz w:val="26"/>
          <w:szCs w:val="26"/>
        </w:rPr>
        <w:t>Я находился месяц на санаторно-курортном лечении в другом населенном пункте. Можно ли мне сделать перерасчет платы за коммунальные услуги на время моего отъезда, если моя квартира не оборудована прибором учета из-за технической невозможности его установки?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b/>
          <w:sz w:val="26"/>
          <w:szCs w:val="26"/>
        </w:rPr>
        <w:t xml:space="preserve">Ответ. </w:t>
      </w:r>
      <w:proofErr w:type="gramStart"/>
      <w:r w:rsidRPr="00097AE7">
        <w:rPr>
          <w:rFonts w:ascii="Times New Roman" w:hAnsi="Times New Roman" w:cs="Times New Roman"/>
          <w:bCs/>
          <w:sz w:val="26"/>
          <w:szCs w:val="26"/>
        </w:rPr>
        <w:t>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  <w:r w:rsidRPr="00097AE7">
        <w:rPr>
          <w:rFonts w:ascii="Times New Roman" w:hAnsi="Times New Roman" w:cs="Times New Roman"/>
          <w:sz w:val="26"/>
          <w:szCs w:val="26"/>
        </w:rPr>
        <w:t xml:space="preserve"> предусмотрено, что </w:t>
      </w:r>
      <w:r w:rsidRPr="00097AE7">
        <w:rPr>
          <w:rFonts w:ascii="Times New Roman" w:hAnsi="Times New Roman" w:cs="Times New Roman"/>
          <w:bCs/>
          <w:sz w:val="26"/>
          <w:szCs w:val="26"/>
        </w:rPr>
        <w:t>в случае отсутствия потребителя более пяти полных календарных дней подряд в жилом помещении, не оборудованном индивидуальным или общим (квартирным) прибором учета при</w:t>
      </w:r>
      <w:proofErr w:type="gramEnd"/>
      <w:r w:rsidRPr="00097AE7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097AE7">
        <w:rPr>
          <w:rFonts w:ascii="Times New Roman" w:hAnsi="Times New Roman" w:cs="Times New Roman"/>
          <w:bCs/>
          <w:sz w:val="26"/>
          <w:szCs w:val="26"/>
        </w:rPr>
        <w:t>отсутствии</w:t>
      </w:r>
      <w:proofErr w:type="gramEnd"/>
      <w:r w:rsidRPr="00097AE7">
        <w:rPr>
          <w:rFonts w:ascii="Times New Roman" w:hAnsi="Times New Roman" w:cs="Times New Roman"/>
          <w:bCs/>
          <w:sz w:val="26"/>
          <w:szCs w:val="26"/>
        </w:rPr>
        <w:t xml:space="preserve"> технической возможности его установки, осуществляется перерасчет размера платы за предоставленную потребителю коммунальную услугу.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AE7">
        <w:rPr>
          <w:rFonts w:ascii="Times New Roman" w:hAnsi="Times New Roman" w:cs="Times New Roman"/>
          <w:bCs/>
          <w:sz w:val="26"/>
          <w:szCs w:val="26"/>
        </w:rPr>
        <w:t xml:space="preserve">Отмечаем, что перерасчет платы за коммунальные услуги по отоплению, электроснабжению и газоснабжению на цели отопления жилых (нежилых) помещений, а также за коммунальные услуги на </w:t>
      </w:r>
      <w:proofErr w:type="spellStart"/>
      <w:r w:rsidRPr="00097AE7">
        <w:rPr>
          <w:rFonts w:ascii="Times New Roman" w:hAnsi="Times New Roman" w:cs="Times New Roman"/>
          <w:bCs/>
          <w:sz w:val="26"/>
          <w:szCs w:val="26"/>
        </w:rPr>
        <w:t>общедомовые</w:t>
      </w:r>
      <w:proofErr w:type="spellEnd"/>
      <w:r w:rsidRPr="00097AE7">
        <w:rPr>
          <w:rFonts w:ascii="Times New Roman" w:hAnsi="Times New Roman" w:cs="Times New Roman"/>
          <w:bCs/>
          <w:sz w:val="26"/>
          <w:szCs w:val="26"/>
        </w:rPr>
        <w:t xml:space="preserve"> нужды не осуществляется.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AE7">
        <w:rPr>
          <w:rFonts w:ascii="Times New Roman" w:hAnsi="Times New Roman" w:cs="Times New Roman"/>
          <w:bCs/>
          <w:sz w:val="26"/>
          <w:szCs w:val="26"/>
        </w:rPr>
        <w:t>При временном, более пяти полных календарных дней подряд, отсутствии потребителя в жилом помещении также в установленном порядке осуществляется перерасчет размера платы за коммунальную услугу по обращению с твердыми коммунальными отходами.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sz w:val="26"/>
          <w:szCs w:val="26"/>
        </w:rPr>
        <w:t xml:space="preserve">Перерасчет размера платы за коммунальные услуги производится пропорционально количеству полных календарных дней отсутствия потребителя, в которые не входят дни отбытия и возвращения. 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097AE7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Для перерасчета размера платы за коммунальные услуги Вы можете обратиться в управляющую организацию, в </w:t>
      </w:r>
      <w:proofErr w:type="spellStart"/>
      <w:r w:rsidRPr="00097AE7">
        <w:rPr>
          <w:rFonts w:ascii="Times New Roman" w:hAnsi="Times New Roman" w:cs="Times New Roman"/>
          <w:bCs/>
          <w:sz w:val="26"/>
          <w:szCs w:val="26"/>
        </w:rPr>
        <w:t>ресурсоснабжающую</w:t>
      </w:r>
      <w:proofErr w:type="spellEnd"/>
      <w:r w:rsidRPr="00097AE7">
        <w:rPr>
          <w:rFonts w:ascii="Times New Roman" w:hAnsi="Times New Roman" w:cs="Times New Roman"/>
          <w:bCs/>
          <w:sz w:val="26"/>
          <w:szCs w:val="26"/>
        </w:rPr>
        <w:t xml:space="preserve"> организацию или к региональному оператору по обращению с твердыми коммунальными отходами с соответствующим заявлением.</w:t>
      </w:r>
    </w:p>
    <w:p w:rsidR="00657025" w:rsidRPr="00097AE7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7AE7">
        <w:rPr>
          <w:rFonts w:ascii="Times New Roman" w:hAnsi="Times New Roman" w:cs="Times New Roman"/>
          <w:bCs/>
          <w:sz w:val="26"/>
          <w:szCs w:val="26"/>
        </w:rPr>
        <w:t>В заявлении Вам необходимо указать период отсутствия в жилом помещении,</w:t>
      </w:r>
      <w:r w:rsidRPr="00097AE7">
        <w:rPr>
          <w:rFonts w:ascii="Times New Roman" w:hAnsi="Times New Roman" w:cs="Times New Roman"/>
          <w:sz w:val="26"/>
          <w:szCs w:val="26"/>
        </w:rPr>
        <w:t xml:space="preserve"> в подтверждение которого приложить, например, справку о нахождении на санаторно-курортном лечении, проездные билеты, а также акт обследования, подтверждающий отсутствие технической возможности установки индивидуального или общего (квартирного) приборов учета.</w:t>
      </w:r>
    </w:p>
    <w:p w:rsidR="00657025" w:rsidRPr="00C41C82" w:rsidRDefault="00657025" w:rsidP="0065702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523624" w:rsidRPr="00C41C82" w:rsidRDefault="00523624" w:rsidP="00657025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R="00523624" w:rsidRPr="00C41C82" w:rsidSect="00083EB2">
      <w:headerReference w:type="default" r:id="rId8"/>
      <w:pgSz w:w="11906" w:h="16838"/>
      <w:pgMar w:top="1021" w:right="79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0829" w:rsidRDefault="00BA0829" w:rsidP="00C6280D">
      <w:pPr>
        <w:spacing w:after="0" w:line="240" w:lineRule="auto"/>
      </w:pPr>
      <w:r>
        <w:separator/>
      </w:r>
    </w:p>
  </w:endnote>
  <w:endnote w:type="continuationSeparator" w:id="1">
    <w:p w:rsidR="00BA0829" w:rsidRDefault="00BA0829" w:rsidP="00C6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0829" w:rsidRDefault="00BA0829" w:rsidP="00C6280D">
      <w:pPr>
        <w:spacing w:after="0" w:line="240" w:lineRule="auto"/>
      </w:pPr>
      <w:r>
        <w:separator/>
      </w:r>
    </w:p>
  </w:footnote>
  <w:footnote w:type="continuationSeparator" w:id="1">
    <w:p w:rsidR="00BA0829" w:rsidRDefault="00BA0829" w:rsidP="00C628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83738"/>
    </w:sdtPr>
    <w:sdtContent>
      <w:p w:rsidR="00195236" w:rsidRDefault="00C60A93">
        <w:pPr>
          <w:pStyle w:val="a6"/>
          <w:jc w:val="center"/>
        </w:pPr>
        <w:r>
          <w:fldChar w:fldCharType="begin"/>
        </w:r>
        <w:r w:rsidR="00195236">
          <w:instrText>PAGE   \* MERGEFORMAT</w:instrText>
        </w:r>
        <w:r>
          <w:fldChar w:fldCharType="separate"/>
        </w:r>
        <w:r w:rsidR="002400DB">
          <w:rPr>
            <w:noProof/>
          </w:rPr>
          <w:t>2</w:t>
        </w:r>
        <w:r>
          <w:fldChar w:fldCharType="end"/>
        </w:r>
      </w:p>
    </w:sdtContent>
  </w:sdt>
  <w:p w:rsidR="00C6280D" w:rsidRDefault="00C628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B2852"/>
    <w:multiLevelType w:val="hybridMultilevel"/>
    <w:tmpl w:val="69D0ED4A"/>
    <w:lvl w:ilvl="0" w:tplc="614C016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752448"/>
    <w:multiLevelType w:val="hybridMultilevel"/>
    <w:tmpl w:val="FE9430F6"/>
    <w:lvl w:ilvl="0" w:tplc="3B601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935D7B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971779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8730A26"/>
    <w:multiLevelType w:val="hybridMultilevel"/>
    <w:tmpl w:val="11DA3D08"/>
    <w:lvl w:ilvl="0" w:tplc="ED8472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01E0335"/>
    <w:multiLevelType w:val="hybridMultilevel"/>
    <w:tmpl w:val="7A6E3C6A"/>
    <w:lvl w:ilvl="0" w:tplc="1D8E2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6880B8C"/>
    <w:multiLevelType w:val="hybridMultilevel"/>
    <w:tmpl w:val="D7347C32"/>
    <w:lvl w:ilvl="0" w:tplc="DEFA9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94D5156"/>
    <w:multiLevelType w:val="hybridMultilevel"/>
    <w:tmpl w:val="C6EA8004"/>
    <w:lvl w:ilvl="0" w:tplc="E74E1F3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3CF7FFB"/>
    <w:multiLevelType w:val="hybridMultilevel"/>
    <w:tmpl w:val="EC64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F1361"/>
    <w:multiLevelType w:val="hybridMultilevel"/>
    <w:tmpl w:val="4E9E9218"/>
    <w:lvl w:ilvl="0" w:tplc="6EF407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B9D7065"/>
    <w:multiLevelType w:val="hybridMultilevel"/>
    <w:tmpl w:val="16AE8ACE"/>
    <w:lvl w:ilvl="0" w:tplc="9560F5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3B31F2"/>
    <w:multiLevelType w:val="hybridMultilevel"/>
    <w:tmpl w:val="482E6D56"/>
    <w:lvl w:ilvl="0" w:tplc="7C843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67D22B0"/>
    <w:multiLevelType w:val="hybridMultilevel"/>
    <w:tmpl w:val="377ACAFE"/>
    <w:lvl w:ilvl="0" w:tplc="C6B81E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BE1D08"/>
    <w:multiLevelType w:val="hybridMultilevel"/>
    <w:tmpl w:val="9230A440"/>
    <w:lvl w:ilvl="0" w:tplc="BDA2A0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20F25"/>
    <w:multiLevelType w:val="hybridMultilevel"/>
    <w:tmpl w:val="E6D078AC"/>
    <w:lvl w:ilvl="0" w:tplc="F4644E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C8A0174"/>
    <w:multiLevelType w:val="hybridMultilevel"/>
    <w:tmpl w:val="DC8C7D36"/>
    <w:lvl w:ilvl="0" w:tplc="1D8E26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14"/>
  </w:num>
  <w:num w:numId="8">
    <w:abstractNumId w:val="12"/>
  </w:num>
  <w:num w:numId="9">
    <w:abstractNumId w:val="1"/>
  </w:num>
  <w:num w:numId="10">
    <w:abstractNumId w:val="10"/>
  </w:num>
  <w:num w:numId="11">
    <w:abstractNumId w:val="11"/>
  </w:num>
  <w:num w:numId="12">
    <w:abstractNumId w:val="0"/>
  </w:num>
  <w:num w:numId="13">
    <w:abstractNumId w:val="9"/>
  </w:num>
  <w:num w:numId="14">
    <w:abstractNumId w:val="5"/>
  </w:num>
  <w:num w:numId="15">
    <w:abstractNumId w:val="15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55F3"/>
    <w:rsid w:val="000010BA"/>
    <w:rsid w:val="00002AE3"/>
    <w:rsid w:val="000050DA"/>
    <w:rsid w:val="00011D0A"/>
    <w:rsid w:val="000240DC"/>
    <w:rsid w:val="00046A11"/>
    <w:rsid w:val="000471D9"/>
    <w:rsid w:val="00052D02"/>
    <w:rsid w:val="00083EB2"/>
    <w:rsid w:val="00093074"/>
    <w:rsid w:val="000C5B0A"/>
    <w:rsid w:val="000D386A"/>
    <w:rsid w:val="000E5331"/>
    <w:rsid w:val="00144D59"/>
    <w:rsid w:val="001506D2"/>
    <w:rsid w:val="00190E20"/>
    <w:rsid w:val="00195236"/>
    <w:rsid w:val="001C16DD"/>
    <w:rsid w:val="001D0CB6"/>
    <w:rsid w:val="002253DB"/>
    <w:rsid w:val="002400DB"/>
    <w:rsid w:val="00284769"/>
    <w:rsid w:val="0028489D"/>
    <w:rsid w:val="002901FF"/>
    <w:rsid w:val="00297BE3"/>
    <w:rsid w:val="002B443B"/>
    <w:rsid w:val="002B5F64"/>
    <w:rsid w:val="002C3CE7"/>
    <w:rsid w:val="002F45D9"/>
    <w:rsid w:val="00301289"/>
    <w:rsid w:val="00317E59"/>
    <w:rsid w:val="00343F0F"/>
    <w:rsid w:val="00345123"/>
    <w:rsid w:val="00354FA6"/>
    <w:rsid w:val="00396381"/>
    <w:rsid w:val="003A6B1D"/>
    <w:rsid w:val="003B5504"/>
    <w:rsid w:val="003F3F08"/>
    <w:rsid w:val="003F6E73"/>
    <w:rsid w:val="004146B8"/>
    <w:rsid w:val="00416DDA"/>
    <w:rsid w:val="00424645"/>
    <w:rsid w:val="004414F3"/>
    <w:rsid w:val="00442502"/>
    <w:rsid w:val="00444D2B"/>
    <w:rsid w:val="004620BE"/>
    <w:rsid w:val="00463D53"/>
    <w:rsid w:val="00473F5C"/>
    <w:rsid w:val="00477648"/>
    <w:rsid w:val="004828AD"/>
    <w:rsid w:val="004A4F3A"/>
    <w:rsid w:val="004C11F6"/>
    <w:rsid w:val="004D038E"/>
    <w:rsid w:val="004F1B1B"/>
    <w:rsid w:val="00511EE8"/>
    <w:rsid w:val="0051609D"/>
    <w:rsid w:val="00523624"/>
    <w:rsid w:val="00523BA8"/>
    <w:rsid w:val="0054127A"/>
    <w:rsid w:val="00552E94"/>
    <w:rsid w:val="005863E2"/>
    <w:rsid w:val="0059281D"/>
    <w:rsid w:val="005A6D5D"/>
    <w:rsid w:val="005B1098"/>
    <w:rsid w:val="005B3FF9"/>
    <w:rsid w:val="005D19C3"/>
    <w:rsid w:val="005D5E8A"/>
    <w:rsid w:val="005F62F7"/>
    <w:rsid w:val="00624281"/>
    <w:rsid w:val="00632639"/>
    <w:rsid w:val="00634D49"/>
    <w:rsid w:val="00650A73"/>
    <w:rsid w:val="00657025"/>
    <w:rsid w:val="0069252D"/>
    <w:rsid w:val="006928DE"/>
    <w:rsid w:val="006B4FAD"/>
    <w:rsid w:val="006E210E"/>
    <w:rsid w:val="006F56A0"/>
    <w:rsid w:val="00717736"/>
    <w:rsid w:val="0072734D"/>
    <w:rsid w:val="00731036"/>
    <w:rsid w:val="007353DC"/>
    <w:rsid w:val="00745E75"/>
    <w:rsid w:val="00751C26"/>
    <w:rsid w:val="00760C16"/>
    <w:rsid w:val="0077119A"/>
    <w:rsid w:val="0077622F"/>
    <w:rsid w:val="00777963"/>
    <w:rsid w:val="00787E59"/>
    <w:rsid w:val="00797936"/>
    <w:rsid w:val="00797FA6"/>
    <w:rsid w:val="007B31C2"/>
    <w:rsid w:val="007D03EC"/>
    <w:rsid w:val="007F1A0F"/>
    <w:rsid w:val="007F287F"/>
    <w:rsid w:val="00815484"/>
    <w:rsid w:val="0081724A"/>
    <w:rsid w:val="00822C71"/>
    <w:rsid w:val="0083013B"/>
    <w:rsid w:val="00830E61"/>
    <w:rsid w:val="00861919"/>
    <w:rsid w:val="00863373"/>
    <w:rsid w:val="00883B0F"/>
    <w:rsid w:val="008B05CB"/>
    <w:rsid w:val="008D638D"/>
    <w:rsid w:val="008F2405"/>
    <w:rsid w:val="00913E72"/>
    <w:rsid w:val="00945BB4"/>
    <w:rsid w:val="009677F5"/>
    <w:rsid w:val="00971656"/>
    <w:rsid w:val="009C1026"/>
    <w:rsid w:val="009D0341"/>
    <w:rsid w:val="00A01EC4"/>
    <w:rsid w:val="00A06320"/>
    <w:rsid w:val="00A26FCD"/>
    <w:rsid w:val="00A36897"/>
    <w:rsid w:val="00A52B5A"/>
    <w:rsid w:val="00A6326E"/>
    <w:rsid w:val="00A63E3A"/>
    <w:rsid w:val="00A662F4"/>
    <w:rsid w:val="00A84EEB"/>
    <w:rsid w:val="00A87B8E"/>
    <w:rsid w:val="00A912D3"/>
    <w:rsid w:val="00A9549C"/>
    <w:rsid w:val="00AC6A29"/>
    <w:rsid w:val="00AD26D0"/>
    <w:rsid w:val="00AF4AF5"/>
    <w:rsid w:val="00AF566B"/>
    <w:rsid w:val="00AF6226"/>
    <w:rsid w:val="00B17603"/>
    <w:rsid w:val="00B5340B"/>
    <w:rsid w:val="00B62807"/>
    <w:rsid w:val="00BA0829"/>
    <w:rsid w:val="00BA4F7B"/>
    <w:rsid w:val="00BA5C3E"/>
    <w:rsid w:val="00BC70E2"/>
    <w:rsid w:val="00BF639A"/>
    <w:rsid w:val="00BF6AE1"/>
    <w:rsid w:val="00C10353"/>
    <w:rsid w:val="00C106D1"/>
    <w:rsid w:val="00C15C1F"/>
    <w:rsid w:val="00C30557"/>
    <w:rsid w:val="00C32386"/>
    <w:rsid w:val="00C41C82"/>
    <w:rsid w:val="00C60A93"/>
    <w:rsid w:val="00C6280D"/>
    <w:rsid w:val="00C84739"/>
    <w:rsid w:val="00C87411"/>
    <w:rsid w:val="00CB3521"/>
    <w:rsid w:val="00CB42DD"/>
    <w:rsid w:val="00CE4BA0"/>
    <w:rsid w:val="00CE6DC9"/>
    <w:rsid w:val="00CF5F14"/>
    <w:rsid w:val="00D01894"/>
    <w:rsid w:val="00D33B0C"/>
    <w:rsid w:val="00D47A50"/>
    <w:rsid w:val="00D732E4"/>
    <w:rsid w:val="00D755F3"/>
    <w:rsid w:val="00DD3593"/>
    <w:rsid w:val="00DF0DA3"/>
    <w:rsid w:val="00DF27AC"/>
    <w:rsid w:val="00DF5C24"/>
    <w:rsid w:val="00E00F6B"/>
    <w:rsid w:val="00E1719F"/>
    <w:rsid w:val="00E2042F"/>
    <w:rsid w:val="00E3594C"/>
    <w:rsid w:val="00E51759"/>
    <w:rsid w:val="00E56258"/>
    <w:rsid w:val="00E71F3B"/>
    <w:rsid w:val="00E77503"/>
    <w:rsid w:val="00E91786"/>
    <w:rsid w:val="00E9568B"/>
    <w:rsid w:val="00E95DEA"/>
    <w:rsid w:val="00EA5713"/>
    <w:rsid w:val="00EA5A64"/>
    <w:rsid w:val="00EF2B04"/>
    <w:rsid w:val="00EF4F69"/>
    <w:rsid w:val="00F03947"/>
    <w:rsid w:val="00F23244"/>
    <w:rsid w:val="00F2681D"/>
    <w:rsid w:val="00F40A84"/>
    <w:rsid w:val="00F5462A"/>
    <w:rsid w:val="00F72EDF"/>
    <w:rsid w:val="00FD6D8E"/>
    <w:rsid w:val="00FE3509"/>
    <w:rsid w:val="00FE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BA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2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8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280D"/>
  </w:style>
  <w:style w:type="paragraph" w:styleId="a8">
    <w:name w:val="footer"/>
    <w:basedOn w:val="a"/>
    <w:link w:val="a9"/>
    <w:uiPriority w:val="99"/>
    <w:unhideWhenUsed/>
    <w:rsid w:val="00C62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280D"/>
  </w:style>
  <w:style w:type="paragraph" w:styleId="aa">
    <w:name w:val="List Paragraph"/>
    <w:basedOn w:val="a"/>
    <w:uiPriority w:val="34"/>
    <w:qFormat/>
    <w:rsid w:val="00D732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ED019-1035-41E7-9A9D-90C80A519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 Анна Александровна</dc:creator>
  <cp:lastModifiedBy>User</cp:lastModifiedBy>
  <cp:revision>2</cp:revision>
  <cp:lastPrinted>2024-11-06T07:59:00Z</cp:lastPrinted>
  <dcterms:created xsi:type="dcterms:W3CDTF">2025-02-18T13:15:00Z</dcterms:created>
  <dcterms:modified xsi:type="dcterms:W3CDTF">2025-02-18T13:15:00Z</dcterms:modified>
</cp:coreProperties>
</file>