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A6" w:rsidRPr="00CD53CF" w:rsidRDefault="00F45BA6" w:rsidP="00F45BA6">
      <w:pPr>
        <w:ind w:left="284"/>
        <w:jc w:val="center"/>
        <w:rPr>
          <w:b/>
          <w:sz w:val="28"/>
          <w:szCs w:val="28"/>
        </w:rPr>
      </w:pPr>
      <w:r w:rsidRPr="00CD53CF">
        <w:rPr>
          <w:b/>
          <w:sz w:val="28"/>
          <w:szCs w:val="28"/>
        </w:rPr>
        <w:t>ПОРЯДОК ВОЗВРАТА ГОСУДАРСТВЕННОЙ ПОШЛИНЫ</w:t>
      </w:r>
    </w:p>
    <w:p w:rsidR="00F45BA6" w:rsidRPr="00CD53CF" w:rsidRDefault="00F45BA6" w:rsidP="00AC000E">
      <w:pPr>
        <w:ind w:left="284" w:firstLine="567"/>
        <w:jc w:val="both"/>
        <w:rPr>
          <w:sz w:val="28"/>
          <w:szCs w:val="28"/>
        </w:rPr>
      </w:pPr>
    </w:p>
    <w:p w:rsidR="00AC000E" w:rsidRPr="00CD53CF" w:rsidRDefault="00AC000E" w:rsidP="00AC000E">
      <w:pPr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>Основания и порядок возврата государственной пошлины установлены статьей 333.40 Налогового кодекса Российской Федерации, Приказом Минфина России от 27.09.2021 № 137н «Об утверждении Общих требований к возврату излишне уплаченных (взысканных) платежей».</w:t>
      </w:r>
    </w:p>
    <w:p w:rsidR="00FC5B31" w:rsidRDefault="00AC000E" w:rsidP="00AC000E">
      <w:pPr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 xml:space="preserve">Уплаченная государственная пошлина подлежит возврату </w:t>
      </w:r>
      <w:r w:rsidR="002476DA">
        <w:rPr>
          <w:sz w:val="28"/>
          <w:szCs w:val="28"/>
        </w:rPr>
        <w:t>в случае</w:t>
      </w:r>
      <w:r w:rsidR="00FC5B31">
        <w:rPr>
          <w:sz w:val="28"/>
          <w:szCs w:val="28"/>
        </w:rPr>
        <w:t>:</w:t>
      </w:r>
    </w:p>
    <w:p w:rsidR="00FC5B31" w:rsidRPr="00FC5B31" w:rsidRDefault="00FC5B31" w:rsidP="00C50968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 w:rsidRPr="00FC5B31">
        <w:rPr>
          <w:sz w:val="28"/>
          <w:szCs w:val="28"/>
        </w:rPr>
        <w:t xml:space="preserve">ошибочной </w:t>
      </w:r>
      <w:r w:rsidR="00B430BB">
        <w:rPr>
          <w:sz w:val="28"/>
          <w:szCs w:val="28"/>
        </w:rPr>
        <w:t>у</w:t>
      </w:r>
      <w:r w:rsidRPr="00FC5B31">
        <w:rPr>
          <w:sz w:val="28"/>
          <w:szCs w:val="28"/>
        </w:rPr>
        <w:t>платы;</w:t>
      </w:r>
    </w:p>
    <w:p w:rsidR="008F7DA0" w:rsidRPr="008F7DA0" w:rsidRDefault="00AC000E" w:rsidP="00C50968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 w:rsidRPr="008F7DA0">
        <w:rPr>
          <w:sz w:val="28"/>
          <w:szCs w:val="28"/>
        </w:rPr>
        <w:t xml:space="preserve"> уплаты</w:t>
      </w:r>
      <w:r w:rsidR="00FC5B31" w:rsidRPr="008F7DA0">
        <w:rPr>
          <w:sz w:val="28"/>
          <w:szCs w:val="28"/>
        </w:rPr>
        <w:t xml:space="preserve"> госпошлины</w:t>
      </w:r>
      <w:r w:rsidRPr="008F7DA0">
        <w:rPr>
          <w:sz w:val="28"/>
          <w:szCs w:val="28"/>
        </w:rPr>
        <w:t xml:space="preserve"> в большем размере, чем это предусмотрено</w:t>
      </w:r>
      <w:r w:rsidR="00FC5B31" w:rsidRPr="008F7DA0">
        <w:rPr>
          <w:sz w:val="28"/>
          <w:szCs w:val="28"/>
        </w:rPr>
        <w:t>Налоговым кодексом РФ;</w:t>
      </w:r>
    </w:p>
    <w:p w:rsidR="00FC5B31" w:rsidRPr="008F7DA0" w:rsidRDefault="00FC5B31" w:rsidP="00C50968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 w:rsidRPr="008F7DA0">
        <w:rPr>
          <w:sz w:val="28"/>
          <w:szCs w:val="28"/>
        </w:rPr>
        <w:t xml:space="preserve">заявление </w:t>
      </w:r>
      <w:r w:rsidR="008F7DA0" w:rsidRPr="008F7DA0">
        <w:rPr>
          <w:sz w:val="28"/>
          <w:szCs w:val="28"/>
        </w:rPr>
        <w:t xml:space="preserve">о </w:t>
      </w:r>
      <w:r w:rsidR="008F7DA0" w:rsidRPr="008F7DA0">
        <w:rPr>
          <w:rFonts w:eastAsiaTheme="minorHAnsi"/>
          <w:sz w:val="28"/>
          <w:szCs w:val="28"/>
          <w:lang w:eastAsia="en-US"/>
        </w:rPr>
        <w:t>государственной регистрации прав</w:t>
      </w:r>
      <w:r w:rsidRPr="008F7DA0">
        <w:rPr>
          <w:sz w:val="28"/>
          <w:szCs w:val="28"/>
        </w:rPr>
        <w:t xml:space="preserve">и (или) документы </w:t>
      </w:r>
      <w:hyperlink r:id="rId5" w:history="1">
        <w:r w:rsidRPr="008F7DA0">
          <w:rPr>
            <w:sz w:val="28"/>
            <w:szCs w:val="28"/>
          </w:rPr>
          <w:t>возвращены</w:t>
        </w:r>
      </w:hyperlink>
      <w:r w:rsidRPr="008F7DA0">
        <w:rPr>
          <w:sz w:val="28"/>
          <w:szCs w:val="28"/>
        </w:rPr>
        <w:t xml:space="preserve"> без их рассмотрения Росреестром;</w:t>
      </w:r>
    </w:p>
    <w:p w:rsidR="00FC5B31" w:rsidRPr="00FC5B31" w:rsidRDefault="00FC5B31" w:rsidP="00C50968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 w:rsidRPr="00FC5B31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>от регистрации до обращения в Росреестр</w:t>
      </w:r>
      <w:r w:rsidR="00B430BB">
        <w:rPr>
          <w:sz w:val="28"/>
          <w:szCs w:val="28"/>
        </w:rPr>
        <w:t>.</w:t>
      </w:r>
    </w:p>
    <w:p w:rsidR="00FC5B31" w:rsidRDefault="00FC5B31" w:rsidP="002E229E">
      <w:pPr>
        <w:autoSpaceDE w:val="0"/>
        <w:autoSpaceDN w:val="0"/>
        <w:adjustRightInd w:val="0"/>
        <w:ind w:left="284" w:firstLine="567"/>
        <w:jc w:val="both"/>
        <w:rPr>
          <w:rFonts w:eastAsiaTheme="minorHAnsi"/>
          <w:sz w:val="28"/>
          <w:szCs w:val="28"/>
          <w:lang w:eastAsia="en-US"/>
        </w:rPr>
      </w:pPr>
      <w:r w:rsidRPr="00FC5B31">
        <w:rPr>
          <w:rFonts w:eastAsiaTheme="minorHAnsi"/>
          <w:sz w:val="28"/>
          <w:szCs w:val="28"/>
          <w:lang w:eastAsia="en-US"/>
        </w:rPr>
        <w:t>При прекращении гос</w:t>
      </w:r>
      <w:r>
        <w:rPr>
          <w:rFonts w:eastAsiaTheme="minorHAnsi"/>
          <w:sz w:val="28"/>
          <w:szCs w:val="28"/>
          <w:lang w:eastAsia="en-US"/>
        </w:rPr>
        <w:t xml:space="preserve">ударственной </w:t>
      </w:r>
      <w:r w:rsidRPr="00FC5B31">
        <w:rPr>
          <w:rFonts w:eastAsiaTheme="minorHAnsi"/>
          <w:sz w:val="28"/>
          <w:szCs w:val="28"/>
          <w:lang w:eastAsia="en-US"/>
        </w:rPr>
        <w:t>регистрации права, ограничения (обременения) права на недвижимое имущество, сделки с ним на основании соответствующих зая</w:t>
      </w:r>
      <w:r>
        <w:rPr>
          <w:rFonts w:eastAsiaTheme="minorHAnsi"/>
          <w:sz w:val="28"/>
          <w:szCs w:val="28"/>
          <w:lang w:eastAsia="en-US"/>
        </w:rPr>
        <w:t>влений сторон договора возвращается</w:t>
      </w:r>
      <w:r w:rsidRPr="00FC5B31">
        <w:rPr>
          <w:rFonts w:eastAsiaTheme="minorHAnsi"/>
          <w:sz w:val="28"/>
          <w:szCs w:val="28"/>
          <w:lang w:eastAsia="en-US"/>
        </w:rPr>
        <w:t xml:space="preserve"> половин</w:t>
      </w:r>
      <w:r>
        <w:rPr>
          <w:rFonts w:eastAsiaTheme="minorHAnsi"/>
          <w:sz w:val="28"/>
          <w:szCs w:val="28"/>
          <w:lang w:eastAsia="en-US"/>
        </w:rPr>
        <w:t>а</w:t>
      </w:r>
      <w:r w:rsidRPr="00FC5B31">
        <w:rPr>
          <w:rFonts w:eastAsiaTheme="minorHAnsi"/>
          <w:sz w:val="28"/>
          <w:szCs w:val="28"/>
          <w:lang w:eastAsia="en-US"/>
        </w:rPr>
        <w:t xml:space="preserve"> госпошлины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</w:t>
      </w:r>
    </w:p>
    <w:p w:rsidR="00E22955" w:rsidRPr="00CD53CF" w:rsidRDefault="00E22955" w:rsidP="00E22955">
      <w:pPr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>При отказе в государственной регистрации права, уплаченная государственная пошлина за государственную регистрацию права не возвращается.</w:t>
      </w:r>
    </w:p>
    <w:p w:rsidR="002476DA" w:rsidRPr="002476DA" w:rsidRDefault="002476DA" w:rsidP="009E214B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2476DA">
        <w:rPr>
          <w:sz w:val="28"/>
          <w:szCs w:val="28"/>
        </w:rPr>
        <w:t xml:space="preserve">Возврат излишне уплаченной государственной пошлины осуществляется только лицу, в отношении которого должно быть совершено юридически значимое действие. </w:t>
      </w:r>
      <w:r w:rsidR="00C17D2C">
        <w:rPr>
          <w:rFonts w:eastAsiaTheme="minorHAnsi"/>
          <w:sz w:val="28"/>
          <w:szCs w:val="28"/>
          <w:lang w:eastAsia="en-US"/>
        </w:rPr>
        <w:t>Лицо, которое уплатило госпошлину за другого, не вправе требовать ее возврата из бюджетной системы.</w:t>
      </w:r>
    </w:p>
    <w:p w:rsidR="00FC476C" w:rsidRPr="00CD53CF" w:rsidRDefault="00AC000E" w:rsidP="00546E80">
      <w:pPr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>Основание для возврата излишне</w:t>
      </w:r>
      <w:r w:rsidR="00532716" w:rsidRPr="00CD53CF">
        <w:rPr>
          <w:sz w:val="28"/>
          <w:szCs w:val="28"/>
        </w:rPr>
        <w:t xml:space="preserve"> (ошибочно)</w:t>
      </w:r>
      <w:r w:rsidRPr="00CD53CF">
        <w:rPr>
          <w:sz w:val="28"/>
          <w:szCs w:val="28"/>
        </w:rPr>
        <w:t xml:space="preserve"> уплаченной государственной пошлины является заявление плательщика или его представителя, действующего на основании доверенности. Заявление о возврате государственной пошлины подается плательщиком государственной пошлины в орган, уполномоченный совершать юридически значимые действия, за которые уплачена государственная пошлина.</w:t>
      </w:r>
      <w:r w:rsidR="00FC476C" w:rsidRPr="00CD53CF">
        <w:rPr>
          <w:sz w:val="28"/>
          <w:szCs w:val="28"/>
        </w:rPr>
        <w:t>К заявлению прилагаются копии платежных документов.</w:t>
      </w:r>
    </w:p>
    <w:p w:rsidR="00AC000E" w:rsidRPr="00CD53CF" w:rsidRDefault="00AC000E" w:rsidP="00AC000E">
      <w:pPr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суммы.</w:t>
      </w:r>
    </w:p>
    <w:p w:rsidR="00375FCE" w:rsidRPr="00CD53CF" w:rsidRDefault="00AC000E" w:rsidP="00375FCE">
      <w:pPr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</w:t>
      </w:r>
    </w:p>
    <w:p w:rsidR="00375FCE" w:rsidRPr="00CD53CF" w:rsidRDefault="00375FCE" w:rsidP="00375FCE">
      <w:pPr>
        <w:ind w:left="284" w:firstLine="567"/>
        <w:jc w:val="both"/>
        <w:rPr>
          <w:sz w:val="28"/>
          <w:szCs w:val="28"/>
        </w:rPr>
      </w:pPr>
    </w:p>
    <w:p w:rsidR="00375FCE" w:rsidRPr="00CD53CF" w:rsidRDefault="00375FCE" w:rsidP="00375FCE">
      <w:pPr>
        <w:ind w:left="284" w:firstLine="567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CD53CF">
        <w:rPr>
          <w:rFonts w:eastAsiaTheme="minorHAnsi"/>
          <w:b/>
          <w:sz w:val="28"/>
          <w:szCs w:val="28"/>
          <w:u w:val="single"/>
          <w:lang w:eastAsia="en-US"/>
        </w:rPr>
        <w:t xml:space="preserve">Заявление на возврат </w:t>
      </w:r>
      <w:r w:rsidR="00F97199" w:rsidRPr="00CD53CF">
        <w:rPr>
          <w:rFonts w:eastAsiaTheme="minorHAnsi"/>
          <w:b/>
          <w:sz w:val="28"/>
          <w:szCs w:val="28"/>
          <w:u w:val="single"/>
          <w:lang w:eastAsia="en-US"/>
        </w:rPr>
        <w:t xml:space="preserve">государственной пошлины </w:t>
      </w:r>
      <w:r w:rsidRPr="00CD53CF">
        <w:rPr>
          <w:rFonts w:eastAsiaTheme="minorHAnsi"/>
          <w:b/>
          <w:sz w:val="28"/>
          <w:szCs w:val="28"/>
          <w:u w:val="single"/>
          <w:lang w:eastAsia="en-US"/>
        </w:rPr>
        <w:t>должно содержать следующие сведения: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CD53CF">
        <w:rPr>
          <w:rFonts w:eastAsiaTheme="minorHAnsi"/>
          <w:b/>
          <w:sz w:val="28"/>
          <w:szCs w:val="28"/>
          <w:lang w:eastAsia="en-US"/>
        </w:rPr>
        <w:t>1) для физических лиц: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идентификационный номер налогоплательщика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lastRenderedPageBreak/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уникальный идентификатор начисления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уникальный присваиваемый номер операции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наименование платежа, денежные средства в уплату которого подлежат возврату;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сумма возврата цифрами и прописью (в валюте Российской Федерации);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причина возврата платежа;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банковского счета, открытого в кредитной организации в валюте Российской Федерации;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адрес электронной почты, в случае отсутствия электронной почты - почтовый адрес;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номер контактного телефона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CD53CF">
        <w:rPr>
          <w:rFonts w:eastAsiaTheme="minorHAnsi"/>
          <w:b/>
          <w:sz w:val="28"/>
          <w:szCs w:val="28"/>
          <w:lang w:eastAsia="en-US"/>
        </w:rPr>
        <w:t>2) для индивидуальных предпринимателей, нотариусов, занимающихся частной практикой, адвокатов, учредивших адвокатские кабинеты, глав крестьянских (фермерских) хозяйств: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идентификационный номер налогоплательщика;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уникальный идентификатор начисления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уникальный присваиваемый номер операции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наименование платежа, денежные средства в уплату которого подлежат возврату;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сумма возврата цифрами и прописью (в валюте Российской Федерации);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причина возврата платежа;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банковского счета, открытого в кредитной организации в валюте Российской Федерации;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адрес электронной почты, в случае отсутствия электронной почты - почтовый адрес;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номер контактного телефона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CD53CF">
        <w:rPr>
          <w:rFonts w:eastAsiaTheme="minorHAnsi"/>
          <w:b/>
          <w:sz w:val="28"/>
          <w:szCs w:val="28"/>
          <w:lang w:eastAsia="en-US"/>
        </w:rPr>
        <w:t>3) для юридических лиц, органов принудительного исполнения: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полное, сокращенное (при наличии), фирменное (при наличии) наименование юридического лица или наименование органа принудительного исполнения;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идентификационный номер налогоплательщика;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lastRenderedPageBreak/>
        <w:t>фамилия, имя, отчество (при наличии) представителя Заявителя или представителя органа принудительного исполнения;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документа, удостоверяющего личность представителя Заявителя или представителя органа принудительного исполнения (наименование документа, серия, номер, дата выдачи, наименование органа, выдавшего документ);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документа, подтверждающего право представителя Заявителя или представителя органа принудительного исполнения действовать от имени Заявителя, органа принудительного исполнения;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уникальный идентификатор начисления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уникальный присваиваемый номер операции (при наличии);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наименование платежа, денежные средства в уплату которого подлежат возврату;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сумма возврата цифрами и прописью (в валюте Российской Федерации);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причина возврата платежа;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реквизиты счета, открытого в территориальном органе Федерального казначейства в валюте Российской Федерации, банковского счета, открытого в кредитной организации в валюте Российской Федерации;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адрес электронной почты, в случае отсутствия электронной почты - почтовый адрес;</w:t>
      </w:r>
    </w:p>
    <w:p w:rsidR="00375FCE" w:rsidRPr="00CD53CF" w:rsidRDefault="00375FCE" w:rsidP="00375FC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8"/>
          <w:szCs w:val="28"/>
          <w:lang w:eastAsia="en-US"/>
        </w:rPr>
      </w:pPr>
      <w:r w:rsidRPr="00CD53CF">
        <w:rPr>
          <w:rFonts w:eastAsiaTheme="minorHAnsi"/>
          <w:sz w:val="28"/>
          <w:szCs w:val="28"/>
          <w:lang w:eastAsia="en-US"/>
        </w:rPr>
        <w:t>номер контактного телефона (при наличии).</w:t>
      </w:r>
    </w:p>
    <w:p w:rsidR="00375FCE" w:rsidRPr="00CD53CF" w:rsidRDefault="00375FCE" w:rsidP="00AC000E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</w:p>
    <w:p w:rsidR="00AC000E" w:rsidRPr="00965566" w:rsidRDefault="00AC000E" w:rsidP="00AC000E">
      <w:pPr>
        <w:ind w:left="284" w:firstLine="567"/>
        <w:jc w:val="both"/>
        <w:rPr>
          <w:b/>
          <w:sz w:val="28"/>
          <w:szCs w:val="28"/>
        </w:rPr>
      </w:pPr>
      <w:r w:rsidRPr="00965566">
        <w:rPr>
          <w:b/>
          <w:sz w:val="28"/>
          <w:szCs w:val="28"/>
        </w:rPr>
        <w:t>С заявлением о возврате уплаченной государственной пошлины можно обратиться одним из следующих способов:</w:t>
      </w:r>
    </w:p>
    <w:p w:rsidR="00AC000E" w:rsidRPr="00CD53CF" w:rsidRDefault="00D54526" w:rsidP="00AC000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л</w:t>
      </w:r>
      <w:r w:rsidR="00AC000E" w:rsidRPr="00CD53CF">
        <w:rPr>
          <w:sz w:val="28"/>
          <w:szCs w:val="28"/>
        </w:rPr>
        <w:t xml:space="preserve">ично обратиться в любое отделение </w:t>
      </w:r>
      <w:r w:rsidR="006F42F9">
        <w:rPr>
          <w:sz w:val="28"/>
          <w:szCs w:val="28"/>
        </w:rPr>
        <w:t>Многофункционального</w:t>
      </w:r>
      <w:r w:rsidR="006F42F9" w:rsidRPr="006F42F9">
        <w:rPr>
          <w:sz w:val="28"/>
          <w:szCs w:val="28"/>
        </w:rPr>
        <w:t xml:space="preserve"> центр</w:t>
      </w:r>
      <w:r w:rsidR="006F42F9">
        <w:rPr>
          <w:sz w:val="28"/>
          <w:szCs w:val="28"/>
        </w:rPr>
        <w:t>а</w:t>
      </w:r>
      <w:r w:rsidR="006F42F9" w:rsidRPr="006F42F9">
        <w:rPr>
          <w:sz w:val="28"/>
          <w:szCs w:val="28"/>
        </w:rPr>
        <w:t xml:space="preserve"> предоставления государственных и муниципальных услуг</w:t>
      </w:r>
      <w:r w:rsidR="006F42F9">
        <w:rPr>
          <w:sz w:val="28"/>
          <w:szCs w:val="28"/>
        </w:rPr>
        <w:t xml:space="preserve"> (</w:t>
      </w:r>
      <w:r w:rsidR="00AC000E" w:rsidRPr="00CD53CF">
        <w:rPr>
          <w:sz w:val="28"/>
          <w:szCs w:val="28"/>
        </w:rPr>
        <w:t>МФЦ</w:t>
      </w:r>
      <w:r w:rsidR="006F42F9">
        <w:rPr>
          <w:sz w:val="28"/>
          <w:szCs w:val="28"/>
        </w:rPr>
        <w:t>)</w:t>
      </w:r>
      <w:r w:rsidR="00AC000E" w:rsidRPr="00CD53CF">
        <w:rPr>
          <w:sz w:val="28"/>
          <w:szCs w:val="28"/>
        </w:rPr>
        <w:t>;</w:t>
      </w:r>
    </w:p>
    <w:p w:rsidR="00AC000E" w:rsidRPr="00CD53CF" w:rsidRDefault="00AC000E" w:rsidP="00F97199">
      <w:pPr>
        <w:tabs>
          <w:tab w:val="left" w:pos="1134"/>
        </w:tabs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 xml:space="preserve">2. </w:t>
      </w:r>
      <w:r w:rsidR="00F45BA6" w:rsidRPr="00CD53CF">
        <w:rPr>
          <w:sz w:val="28"/>
          <w:szCs w:val="28"/>
        </w:rPr>
        <w:t xml:space="preserve">предоставить в Управление </w:t>
      </w:r>
      <w:r w:rsidR="006F42F9">
        <w:rPr>
          <w:sz w:val="28"/>
          <w:szCs w:val="28"/>
        </w:rPr>
        <w:t xml:space="preserve">Росреестра по Республике Коми </w:t>
      </w:r>
      <w:r w:rsidR="00F45BA6" w:rsidRPr="00CD53CF">
        <w:rPr>
          <w:sz w:val="28"/>
          <w:szCs w:val="28"/>
        </w:rPr>
        <w:t>лично или направить почтовым отправлением по адресу: 167000, Республика Коми, г. Сыктывкар, Сысольское шоссе, д. ¼;</w:t>
      </w:r>
    </w:p>
    <w:p w:rsidR="00AC000E" w:rsidRPr="00CD53CF" w:rsidRDefault="00F97199" w:rsidP="00E732FF">
      <w:pPr>
        <w:tabs>
          <w:tab w:val="left" w:pos="1134"/>
        </w:tabs>
        <w:ind w:left="284" w:firstLine="567"/>
        <w:jc w:val="both"/>
        <w:rPr>
          <w:sz w:val="28"/>
          <w:szCs w:val="28"/>
        </w:rPr>
      </w:pPr>
      <w:r w:rsidRPr="00CD53CF">
        <w:rPr>
          <w:sz w:val="28"/>
          <w:szCs w:val="28"/>
        </w:rPr>
        <w:t>3. п</w:t>
      </w:r>
      <w:r w:rsidR="00AC000E" w:rsidRPr="00CD53CF">
        <w:rPr>
          <w:sz w:val="28"/>
          <w:szCs w:val="28"/>
        </w:rPr>
        <w:t xml:space="preserve">одать заявление с использованием единого портала государственных и муниципальных услуг (в </w:t>
      </w:r>
      <w:r w:rsidR="00E732FF" w:rsidRPr="00CD53CF">
        <w:rPr>
          <w:sz w:val="28"/>
          <w:szCs w:val="28"/>
        </w:rPr>
        <w:t>случае,</w:t>
      </w:r>
      <w:r w:rsidR="00E732FF" w:rsidRPr="00E732FF">
        <w:rPr>
          <w:sz w:val="28"/>
          <w:szCs w:val="28"/>
        </w:rPr>
        <w:t>когда заявление о регистрации было направлено через соответствующий портал и госпошлина уплачена через него же</w:t>
      </w:r>
      <w:r w:rsidR="00AC000E" w:rsidRPr="00CD53CF">
        <w:rPr>
          <w:sz w:val="28"/>
          <w:szCs w:val="28"/>
        </w:rPr>
        <w:t>).</w:t>
      </w:r>
    </w:p>
    <w:p w:rsidR="0031746F" w:rsidRPr="00CD53CF" w:rsidRDefault="005D581E" w:rsidP="00AC000E">
      <w:pPr>
        <w:rPr>
          <w:sz w:val="28"/>
          <w:szCs w:val="28"/>
        </w:rPr>
      </w:pPr>
    </w:p>
    <w:p w:rsidR="00AC000E" w:rsidRPr="00CD53CF" w:rsidRDefault="00AC000E" w:rsidP="00AC000E">
      <w:pPr>
        <w:rPr>
          <w:sz w:val="28"/>
          <w:szCs w:val="28"/>
        </w:rPr>
      </w:pPr>
    </w:p>
    <w:p w:rsidR="00AC000E" w:rsidRPr="00CD53CF" w:rsidRDefault="00AC000E" w:rsidP="00AC000E">
      <w:pPr>
        <w:rPr>
          <w:sz w:val="28"/>
          <w:szCs w:val="28"/>
        </w:rPr>
      </w:pPr>
    </w:p>
    <w:p w:rsidR="00AC000E" w:rsidRPr="00CD53CF" w:rsidRDefault="00AC000E" w:rsidP="00AC000E">
      <w:pPr>
        <w:rPr>
          <w:sz w:val="28"/>
          <w:szCs w:val="28"/>
        </w:rPr>
      </w:pPr>
    </w:p>
    <w:p w:rsidR="00AC000E" w:rsidRPr="00CD53CF" w:rsidRDefault="00AC000E" w:rsidP="00AC000E">
      <w:pPr>
        <w:rPr>
          <w:sz w:val="28"/>
          <w:szCs w:val="28"/>
        </w:rPr>
      </w:pPr>
    </w:p>
    <w:p w:rsidR="00AC000E" w:rsidRPr="00CD53CF" w:rsidRDefault="00AC000E" w:rsidP="00AC000E">
      <w:pPr>
        <w:rPr>
          <w:sz w:val="28"/>
          <w:szCs w:val="28"/>
        </w:rPr>
      </w:pPr>
    </w:p>
    <w:p w:rsidR="00AC000E" w:rsidRPr="00CD53CF" w:rsidRDefault="00AC000E" w:rsidP="00AC000E">
      <w:pPr>
        <w:rPr>
          <w:sz w:val="28"/>
          <w:szCs w:val="28"/>
        </w:rPr>
      </w:pPr>
    </w:p>
    <w:sectPr w:rsidR="00AC000E" w:rsidRPr="00CD53CF" w:rsidSect="006077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8360A86"/>
    <w:multiLevelType w:val="hybridMultilevel"/>
    <w:tmpl w:val="DC10DC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4291458"/>
    <w:multiLevelType w:val="hybridMultilevel"/>
    <w:tmpl w:val="402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191F"/>
    <w:rsid w:val="00013D2B"/>
    <w:rsid w:val="002476DA"/>
    <w:rsid w:val="002736FE"/>
    <w:rsid w:val="00294888"/>
    <w:rsid w:val="002A2C7F"/>
    <w:rsid w:val="002E229E"/>
    <w:rsid w:val="00362997"/>
    <w:rsid w:val="00375FCE"/>
    <w:rsid w:val="0043011C"/>
    <w:rsid w:val="004C2240"/>
    <w:rsid w:val="00532716"/>
    <w:rsid w:val="00546E80"/>
    <w:rsid w:val="00555FE3"/>
    <w:rsid w:val="005D581E"/>
    <w:rsid w:val="006077BB"/>
    <w:rsid w:val="006F42F9"/>
    <w:rsid w:val="007D02CB"/>
    <w:rsid w:val="007E67FB"/>
    <w:rsid w:val="007E688F"/>
    <w:rsid w:val="0088191F"/>
    <w:rsid w:val="0089023B"/>
    <w:rsid w:val="008F7DA0"/>
    <w:rsid w:val="00965566"/>
    <w:rsid w:val="00966DAB"/>
    <w:rsid w:val="009E214B"/>
    <w:rsid w:val="00AC000E"/>
    <w:rsid w:val="00B430BB"/>
    <w:rsid w:val="00BB040A"/>
    <w:rsid w:val="00C17D2C"/>
    <w:rsid w:val="00C50968"/>
    <w:rsid w:val="00CD53CF"/>
    <w:rsid w:val="00CD6451"/>
    <w:rsid w:val="00CD7606"/>
    <w:rsid w:val="00CF34F5"/>
    <w:rsid w:val="00D145E6"/>
    <w:rsid w:val="00D54526"/>
    <w:rsid w:val="00D6125C"/>
    <w:rsid w:val="00D97F8D"/>
    <w:rsid w:val="00DE0336"/>
    <w:rsid w:val="00E22955"/>
    <w:rsid w:val="00E37BA5"/>
    <w:rsid w:val="00E732FF"/>
    <w:rsid w:val="00F45BA6"/>
    <w:rsid w:val="00F97199"/>
    <w:rsid w:val="00FC476C"/>
    <w:rsid w:val="00FC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5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C5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040&amp;dst=100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Юрьевна</dc:creator>
  <cp:lastModifiedBy>User</cp:lastModifiedBy>
  <cp:revision>2</cp:revision>
  <cp:lastPrinted>2024-01-09T13:36:00Z</cp:lastPrinted>
  <dcterms:created xsi:type="dcterms:W3CDTF">2024-01-22T13:31:00Z</dcterms:created>
  <dcterms:modified xsi:type="dcterms:W3CDTF">2024-01-22T13:31:00Z</dcterms:modified>
</cp:coreProperties>
</file>