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63" w:rsidRPr="00155E63" w:rsidRDefault="00155E63" w:rsidP="00D516D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55E63">
        <w:rPr>
          <w:bCs/>
          <w:sz w:val="28"/>
          <w:szCs w:val="28"/>
          <w:lang w:eastAsia="en-US"/>
        </w:rPr>
        <w:t>ИНФОРМАЦИОННАЯ ПАМЯТКА</w:t>
      </w:r>
      <w:bookmarkStart w:id="0" w:name="_GoBack"/>
      <w:bookmarkEnd w:id="0"/>
    </w:p>
    <w:p w:rsidR="00155E63" w:rsidRPr="00155E63" w:rsidRDefault="00155E63" w:rsidP="00D516D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55E63">
        <w:rPr>
          <w:bCs/>
          <w:sz w:val="28"/>
          <w:szCs w:val="28"/>
          <w:lang w:eastAsia="en-US"/>
        </w:rPr>
        <w:t>о запретах, касающихся получения подарков, муниципальными</w:t>
      </w:r>
    </w:p>
    <w:p w:rsidR="00155E63" w:rsidRDefault="00155E63" w:rsidP="00D516D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55E63">
        <w:rPr>
          <w:bCs/>
          <w:sz w:val="28"/>
          <w:szCs w:val="28"/>
          <w:lang w:eastAsia="en-US"/>
        </w:rPr>
        <w:t>служащими</w:t>
      </w:r>
    </w:p>
    <w:p w:rsidR="00D516DC" w:rsidRPr="00155E63" w:rsidRDefault="00D516DC" w:rsidP="00D516D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155E63" w:rsidRPr="00155E63" w:rsidRDefault="00155E63" w:rsidP="00155E6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proofErr w:type="gramStart"/>
      <w:r w:rsidRPr="00155E63">
        <w:rPr>
          <w:sz w:val="28"/>
          <w:szCs w:val="28"/>
          <w:lang w:eastAsia="en-US"/>
        </w:rPr>
        <w:t xml:space="preserve">В соответствии со </w:t>
      </w:r>
      <w:r w:rsidR="00D516DC" w:rsidRPr="00155E63">
        <w:rPr>
          <w:sz w:val="28"/>
          <w:szCs w:val="28"/>
          <w:lang w:eastAsia="en-US"/>
        </w:rPr>
        <w:t>статьёй</w:t>
      </w:r>
      <w:r w:rsidRPr="00155E63">
        <w:rPr>
          <w:sz w:val="28"/>
          <w:szCs w:val="28"/>
          <w:lang w:eastAsia="en-US"/>
        </w:rPr>
        <w:t xml:space="preserve"> 575 Гражданского кодекса Российской Федерации, пунктом 7</w:t>
      </w:r>
      <w:r>
        <w:rPr>
          <w:sz w:val="28"/>
          <w:szCs w:val="28"/>
          <w:lang w:eastAsia="en-US"/>
        </w:rPr>
        <w:t xml:space="preserve">  </w:t>
      </w:r>
      <w:r w:rsidRPr="00155E63">
        <w:rPr>
          <w:sz w:val="28"/>
          <w:szCs w:val="28"/>
          <w:lang w:eastAsia="en-US"/>
        </w:rPr>
        <w:t>части 3 статьи 12.1 Федерального закона от 25.12.2008 № 273-ФЗ «О противодействии</w:t>
      </w:r>
      <w:r>
        <w:rPr>
          <w:sz w:val="28"/>
          <w:szCs w:val="28"/>
          <w:lang w:eastAsia="en-US"/>
        </w:rPr>
        <w:t xml:space="preserve"> </w:t>
      </w:r>
      <w:r w:rsidRPr="00155E63">
        <w:rPr>
          <w:sz w:val="28"/>
          <w:szCs w:val="28"/>
          <w:lang w:eastAsia="en-US"/>
        </w:rPr>
        <w:t>коррупции», пунктом 5 части 1 статьи 14 Федерального закона от 02.03.2007 № 25-ФЗ «</w:t>
      </w:r>
      <w:r w:rsidR="00D516DC" w:rsidRPr="00155E63">
        <w:rPr>
          <w:sz w:val="28"/>
          <w:szCs w:val="28"/>
          <w:lang w:eastAsia="en-US"/>
        </w:rPr>
        <w:t>О муниципальной</w:t>
      </w:r>
      <w:r w:rsidRPr="00155E63">
        <w:rPr>
          <w:sz w:val="28"/>
          <w:szCs w:val="28"/>
          <w:lang w:eastAsia="en-US"/>
        </w:rPr>
        <w:t xml:space="preserve"> службе в Российской Федерации» лицам, замещающим государственные</w:t>
      </w:r>
      <w:r>
        <w:rPr>
          <w:sz w:val="28"/>
          <w:szCs w:val="28"/>
          <w:lang w:eastAsia="en-US"/>
        </w:rPr>
        <w:t xml:space="preserve"> </w:t>
      </w:r>
      <w:r w:rsidRPr="00155E63">
        <w:rPr>
          <w:sz w:val="28"/>
          <w:szCs w:val="28"/>
          <w:lang w:eastAsia="en-US"/>
        </w:rPr>
        <w:t>должности и муниципальные должности на постоянной основе, лицам, замещающим должности</w:t>
      </w:r>
      <w:r>
        <w:rPr>
          <w:sz w:val="28"/>
          <w:szCs w:val="28"/>
          <w:lang w:eastAsia="en-US"/>
        </w:rPr>
        <w:t xml:space="preserve"> </w:t>
      </w:r>
      <w:r w:rsidRPr="00155E63">
        <w:rPr>
          <w:sz w:val="28"/>
          <w:szCs w:val="28"/>
          <w:lang w:eastAsia="en-US"/>
        </w:rPr>
        <w:t>государственной гражданской службы, должности муниципальной службы (далее</w:t>
      </w:r>
      <w:proofErr w:type="gramEnd"/>
      <w:r w:rsidRPr="00155E63">
        <w:rPr>
          <w:sz w:val="28"/>
          <w:szCs w:val="28"/>
          <w:lang w:eastAsia="en-US"/>
        </w:rPr>
        <w:t xml:space="preserve"> – должностные</w:t>
      </w:r>
      <w:r>
        <w:rPr>
          <w:sz w:val="28"/>
          <w:szCs w:val="28"/>
          <w:lang w:eastAsia="en-US"/>
        </w:rPr>
        <w:t xml:space="preserve"> </w:t>
      </w:r>
      <w:r w:rsidRPr="00155E63">
        <w:rPr>
          <w:sz w:val="28"/>
          <w:szCs w:val="28"/>
          <w:lang w:eastAsia="en-US"/>
        </w:rPr>
        <w:t xml:space="preserve">лица) </w:t>
      </w:r>
      <w:r w:rsidRPr="00155E63">
        <w:rPr>
          <w:bCs/>
          <w:sz w:val="28"/>
          <w:szCs w:val="28"/>
          <w:lang w:eastAsia="en-US"/>
        </w:rPr>
        <w:t>запрещается принимать подарки в следующих ситуациях:</w:t>
      </w:r>
    </w:p>
    <w:p w:rsidR="00155E63" w:rsidRPr="00155E63" w:rsidRDefault="00155E63" w:rsidP="00155E6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55E63">
        <w:rPr>
          <w:bCs/>
          <w:sz w:val="28"/>
          <w:szCs w:val="28"/>
          <w:lang w:eastAsia="en-US"/>
        </w:rPr>
        <w:t xml:space="preserve">Должностным лицам запрещается получать </w:t>
      </w:r>
      <w:r w:rsidRPr="00155E63">
        <w:rPr>
          <w:sz w:val="28"/>
          <w:szCs w:val="28"/>
          <w:lang w:eastAsia="en-US"/>
        </w:rPr>
        <w:t xml:space="preserve">в связи с должностным положением или </w:t>
      </w:r>
      <w:r w:rsidR="00D516DC" w:rsidRPr="00155E63">
        <w:rPr>
          <w:sz w:val="28"/>
          <w:szCs w:val="28"/>
          <w:lang w:eastAsia="en-US"/>
        </w:rPr>
        <w:t>в связи</w:t>
      </w:r>
      <w:r w:rsidRPr="00155E63">
        <w:rPr>
          <w:sz w:val="28"/>
          <w:szCs w:val="28"/>
          <w:lang w:eastAsia="en-US"/>
        </w:rPr>
        <w:t xml:space="preserve"> с исполнением должностных обязанностей </w:t>
      </w:r>
      <w:r w:rsidRPr="00155E63">
        <w:rPr>
          <w:bCs/>
          <w:sz w:val="28"/>
          <w:szCs w:val="28"/>
          <w:lang w:eastAsia="en-US"/>
        </w:rPr>
        <w:t xml:space="preserve">какого-либо рода вознаграждения </w:t>
      </w:r>
      <w:r w:rsidRPr="00155E63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Pr="00155E63">
        <w:rPr>
          <w:sz w:val="28"/>
          <w:szCs w:val="28"/>
          <w:lang w:eastAsia="en-US"/>
        </w:rPr>
        <w:t>физических или юридических лиц (подарки, денежные и иные вознаграждения, ссуды, услуги,</w:t>
      </w:r>
      <w:r>
        <w:rPr>
          <w:sz w:val="28"/>
          <w:szCs w:val="28"/>
          <w:lang w:eastAsia="en-US"/>
        </w:rPr>
        <w:t xml:space="preserve"> </w:t>
      </w:r>
      <w:r w:rsidRPr="00155E63">
        <w:rPr>
          <w:sz w:val="28"/>
          <w:szCs w:val="28"/>
          <w:lang w:eastAsia="en-US"/>
        </w:rPr>
        <w:t>оплату развлечений, отдыха, транспортных расходов).</w:t>
      </w:r>
    </w:p>
    <w:p w:rsidR="00155E63" w:rsidRPr="00155E63" w:rsidRDefault="00155E63" w:rsidP="00C355A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55E63">
        <w:rPr>
          <w:sz w:val="28"/>
          <w:szCs w:val="28"/>
          <w:lang w:eastAsia="en-US"/>
        </w:rPr>
        <w:t>Это означает, что не допускается передача муниципальным служащим подарков в качестве,</w:t>
      </w:r>
      <w:r>
        <w:rPr>
          <w:sz w:val="28"/>
          <w:szCs w:val="28"/>
          <w:lang w:eastAsia="en-US"/>
        </w:rPr>
        <w:t xml:space="preserve">  </w:t>
      </w:r>
      <w:r w:rsidRPr="00155E63">
        <w:rPr>
          <w:sz w:val="28"/>
          <w:szCs w:val="28"/>
          <w:lang w:eastAsia="en-US"/>
        </w:rPr>
        <w:t>например, благодарности за совершение ими действий, вытекающих из их должностного</w:t>
      </w:r>
      <w:r w:rsidR="00C355AA">
        <w:rPr>
          <w:sz w:val="28"/>
          <w:szCs w:val="28"/>
          <w:lang w:eastAsia="en-US"/>
        </w:rPr>
        <w:t xml:space="preserve"> </w:t>
      </w:r>
      <w:r w:rsidRPr="00155E63">
        <w:rPr>
          <w:sz w:val="28"/>
          <w:szCs w:val="28"/>
          <w:lang w:eastAsia="en-US"/>
        </w:rPr>
        <w:t>положения или служебных обязанностей, либо когда дарение преследует цель побудить</w:t>
      </w:r>
      <w:r w:rsidR="00C355AA">
        <w:rPr>
          <w:sz w:val="28"/>
          <w:szCs w:val="28"/>
          <w:lang w:eastAsia="en-US"/>
        </w:rPr>
        <w:t xml:space="preserve"> </w:t>
      </w:r>
      <w:r w:rsidRPr="00155E63">
        <w:rPr>
          <w:sz w:val="28"/>
          <w:szCs w:val="28"/>
          <w:lang w:eastAsia="en-US"/>
        </w:rPr>
        <w:t>указанных лиц к совершению тех или иных действий, принятию тех или иных решений.</w:t>
      </w:r>
    </w:p>
    <w:p w:rsidR="00155E63" w:rsidRPr="00155E63" w:rsidRDefault="00155E63" w:rsidP="00C355A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155E63">
        <w:rPr>
          <w:bCs/>
          <w:sz w:val="28"/>
          <w:szCs w:val="28"/>
          <w:lang w:eastAsia="en-US"/>
        </w:rPr>
        <w:t>Допускается следующее исключение из общего правила о запрете, касающегося</w:t>
      </w:r>
      <w:r w:rsidR="00C355AA">
        <w:rPr>
          <w:bCs/>
          <w:sz w:val="28"/>
          <w:szCs w:val="28"/>
          <w:lang w:eastAsia="en-US"/>
        </w:rPr>
        <w:t xml:space="preserve"> </w:t>
      </w:r>
      <w:r w:rsidRPr="00155E63">
        <w:rPr>
          <w:bCs/>
          <w:sz w:val="28"/>
          <w:szCs w:val="28"/>
          <w:lang w:eastAsia="en-US"/>
        </w:rPr>
        <w:t>получения подарков, муниципальными служащими:</w:t>
      </w:r>
    </w:p>
    <w:p w:rsidR="00155E63" w:rsidRPr="00155E63" w:rsidRDefault="00155E63" w:rsidP="00C355A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55E63">
        <w:rPr>
          <w:sz w:val="28"/>
          <w:szCs w:val="28"/>
          <w:lang w:eastAsia="en-US"/>
        </w:rPr>
        <w:t xml:space="preserve">Можно получать подарки в связи с </w:t>
      </w:r>
      <w:r w:rsidRPr="00155E63">
        <w:rPr>
          <w:bCs/>
          <w:sz w:val="28"/>
          <w:szCs w:val="28"/>
          <w:lang w:eastAsia="en-US"/>
        </w:rPr>
        <w:t>протокольными мероприятиями</w:t>
      </w:r>
      <w:r w:rsidRPr="00155E63">
        <w:rPr>
          <w:sz w:val="28"/>
          <w:szCs w:val="28"/>
          <w:lang w:eastAsia="en-US"/>
        </w:rPr>
        <w:t xml:space="preserve">, со </w:t>
      </w:r>
      <w:r w:rsidRPr="00155E63">
        <w:rPr>
          <w:bCs/>
          <w:sz w:val="28"/>
          <w:szCs w:val="28"/>
          <w:lang w:eastAsia="en-US"/>
        </w:rPr>
        <w:t>служебными</w:t>
      </w:r>
      <w:r w:rsidR="00C355AA">
        <w:rPr>
          <w:bCs/>
          <w:sz w:val="28"/>
          <w:szCs w:val="28"/>
          <w:lang w:eastAsia="en-US"/>
        </w:rPr>
        <w:t xml:space="preserve"> </w:t>
      </w:r>
      <w:r w:rsidRPr="00155E63">
        <w:rPr>
          <w:bCs/>
          <w:sz w:val="28"/>
          <w:szCs w:val="28"/>
          <w:lang w:eastAsia="en-US"/>
        </w:rPr>
        <w:t xml:space="preserve">командировками </w:t>
      </w:r>
      <w:r w:rsidRPr="00155E63">
        <w:rPr>
          <w:sz w:val="28"/>
          <w:szCs w:val="28"/>
          <w:lang w:eastAsia="en-US"/>
        </w:rPr>
        <w:t xml:space="preserve">и с другими </w:t>
      </w:r>
      <w:r w:rsidRPr="00155E63">
        <w:rPr>
          <w:bCs/>
          <w:sz w:val="28"/>
          <w:szCs w:val="28"/>
          <w:lang w:eastAsia="en-US"/>
        </w:rPr>
        <w:t>официальными мероприятиями</w:t>
      </w:r>
      <w:r w:rsidRPr="00155E63">
        <w:rPr>
          <w:sz w:val="28"/>
          <w:szCs w:val="28"/>
          <w:lang w:eastAsia="en-US"/>
        </w:rPr>
        <w:t>.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Это могут быть:</w:t>
      </w:r>
    </w:p>
    <w:p w:rsidR="00C355AA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церемонии, устраиваемые по случаю национальных (государственных) праздников;</w:t>
      </w:r>
      <w:r w:rsidR="00C355AA">
        <w:rPr>
          <w:iCs/>
          <w:sz w:val="28"/>
          <w:szCs w:val="28"/>
          <w:lang w:eastAsia="en-US"/>
        </w:rPr>
        <w:t xml:space="preserve"> 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исторические, юбилейные даты, иные торжества и события;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мероприятия в рамках визитов: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а) делегаций представителей иностранных государств, руководителей и делегаций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представителей федеральных органов государственной власти, делегаций органов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государственной власти субъектов РФ;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б) руководителей политических партий, крупных корпораций, включая проведение встреч,</w:t>
      </w:r>
      <w:r w:rsidR="00C355AA">
        <w:rPr>
          <w:iCs/>
          <w:sz w:val="28"/>
          <w:szCs w:val="28"/>
          <w:lang w:eastAsia="en-US"/>
        </w:rPr>
        <w:t xml:space="preserve"> </w:t>
      </w:r>
      <w:r w:rsidR="00C355AA" w:rsidRPr="00155E63">
        <w:rPr>
          <w:iCs/>
          <w:sz w:val="28"/>
          <w:szCs w:val="28"/>
          <w:lang w:eastAsia="en-US"/>
        </w:rPr>
        <w:t>приёмов</w:t>
      </w:r>
      <w:r w:rsidRPr="00155E63">
        <w:rPr>
          <w:iCs/>
          <w:sz w:val="28"/>
          <w:szCs w:val="28"/>
          <w:lang w:eastAsia="en-US"/>
        </w:rPr>
        <w:t>, переговоров и подписание документов;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 xml:space="preserve">в) визиты на </w:t>
      </w:r>
      <w:r w:rsidR="00C355AA" w:rsidRPr="00155E63">
        <w:rPr>
          <w:iCs/>
          <w:sz w:val="28"/>
          <w:szCs w:val="28"/>
          <w:lang w:eastAsia="en-US"/>
        </w:rPr>
        <w:t>определённый</w:t>
      </w:r>
      <w:r w:rsidRPr="00155E63">
        <w:rPr>
          <w:iCs/>
          <w:sz w:val="28"/>
          <w:szCs w:val="28"/>
          <w:lang w:eastAsia="en-US"/>
        </w:rPr>
        <w:t xml:space="preserve"> срок для выполнения служебного задания (вне постоянного</w:t>
      </w:r>
      <w:r w:rsidR="00C7079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места службы или работы) как на территории РФ, так и за ее пределами;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г) иные мероприятия, например, официальные встречи, конференции, совещания и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переговоры различного характера.</w:t>
      </w:r>
    </w:p>
    <w:p w:rsidR="00155E63" w:rsidRPr="00155E63" w:rsidRDefault="00C55A54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 </w:t>
      </w:r>
    </w:p>
    <w:p w:rsidR="00155E63" w:rsidRPr="00155E63" w:rsidRDefault="00C55A54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lastRenderedPageBreak/>
        <w:t xml:space="preserve"> </w:t>
      </w:r>
    </w:p>
    <w:p w:rsidR="00155E63" w:rsidRPr="00155E63" w:rsidRDefault="00155E63" w:rsidP="00C70794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 w:rsidRPr="00155E63">
        <w:rPr>
          <w:bCs/>
          <w:iCs/>
          <w:sz w:val="28"/>
          <w:szCs w:val="28"/>
          <w:lang w:eastAsia="en-US"/>
        </w:rPr>
        <w:t>В данном случае не признаются подарком: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а) канцелярские изделия (за исключением ювелирных изделий, изделий золотых или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серебряных дел мастеров и их части из драгоценных металлов или металлов, плакированных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драгоценными металлами, изделий из природного или культивированного жемчуга, драгоценных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или полудрагоценных камней), которые в рамках протокольных мероприятий, служебных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командировок и других официальных мероприятий предоставлены каждому участнику указанных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мероприятий в целях исполнения им своих служебных (должностных) обязанностей,</w:t>
      </w:r>
      <w:r w:rsidR="00C55A54">
        <w:rPr>
          <w:iCs/>
          <w:sz w:val="28"/>
          <w:szCs w:val="28"/>
          <w:lang w:eastAsia="en-US"/>
        </w:rPr>
        <w:t xml:space="preserve"> </w:t>
      </w:r>
      <w:r w:rsidR="00C55A54" w:rsidRPr="00155E63">
        <w:rPr>
          <w:iCs/>
          <w:sz w:val="28"/>
          <w:szCs w:val="28"/>
          <w:lang w:eastAsia="en-US"/>
        </w:rPr>
        <w:t>определённых</w:t>
      </w:r>
      <w:r w:rsidRPr="00155E63">
        <w:rPr>
          <w:iCs/>
          <w:sz w:val="28"/>
          <w:szCs w:val="28"/>
          <w:lang w:eastAsia="en-US"/>
        </w:rPr>
        <w:t xml:space="preserve"> в должностном регламенте (должностной инструкции);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б) цветы (срезанные и в горшках);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в) ценные подарки, которые вручены в качестве поощрения (награды) лицам, замещающим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муниципальные должности, муниципальным служащим или работникам от имени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муниципального органа или организации, в которых он проходит муниципальную службу или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осуществляет трудовую деятельность, либо от имени вышестоящих органов или организаций.</w:t>
      </w:r>
    </w:p>
    <w:p w:rsidR="00155E63" w:rsidRPr="00155E63" w:rsidRDefault="00155E63" w:rsidP="00C70794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 xml:space="preserve">В случае получения подарков, подаренных в связи с </w:t>
      </w:r>
      <w:r w:rsidRPr="00155E63">
        <w:rPr>
          <w:bCs/>
          <w:iCs/>
          <w:sz w:val="28"/>
          <w:szCs w:val="28"/>
          <w:lang w:eastAsia="en-US"/>
        </w:rPr>
        <w:t>протокольными мероприятиями</w:t>
      </w:r>
      <w:r w:rsidRPr="00155E63">
        <w:rPr>
          <w:iCs/>
          <w:sz w:val="28"/>
          <w:szCs w:val="28"/>
          <w:lang w:eastAsia="en-US"/>
        </w:rPr>
        <w:t>, со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bCs/>
          <w:iCs/>
          <w:sz w:val="28"/>
          <w:szCs w:val="28"/>
          <w:lang w:eastAsia="en-US"/>
        </w:rPr>
        <w:t xml:space="preserve">служебными командировками </w:t>
      </w:r>
      <w:r w:rsidRPr="00155E63">
        <w:rPr>
          <w:iCs/>
          <w:sz w:val="28"/>
          <w:szCs w:val="28"/>
          <w:lang w:eastAsia="en-US"/>
        </w:rPr>
        <w:t xml:space="preserve">и с другими </w:t>
      </w:r>
      <w:r w:rsidRPr="00155E63">
        <w:rPr>
          <w:bCs/>
          <w:iCs/>
          <w:sz w:val="28"/>
          <w:szCs w:val="28"/>
          <w:lang w:eastAsia="en-US"/>
        </w:rPr>
        <w:t xml:space="preserve">официальными мероприятиями, </w:t>
      </w:r>
      <w:r w:rsidRPr="00155E63">
        <w:rPr>
          <w:iCs/>
          <w:sz w:val="28"/>
          <w:szCs w:val="28"/>
          <w:lang w:eastAsia="en-US"/>
        </w:rPr>
        <w:t>если стоимость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 xml:space="preserve">таких подарков превышает </w:t>
      </w:r>
      <w:r w:rsidRPr="00155E63">
        <w:rPr>
          <w:bCs/>
          <w:iCs/>
          <w:sz w:val="28"/>
          <w:szCs w:val="28"/>
          <w:lang w:eastAsia="en-US"/>
        </w:rPr>
        <w:t>три тысячи рублей</w:t>
      </w:r>
      <w:r w:rsidRPr="00155E63">
        <w:rPr>
          <w:iCs/>
          <w:sz w:val="28"/>
          <w:szCs w:val="28"/>
          <w:lang w:eastAsia="en-US"/>
        </w:rPr>
        <w:t>, они признаются собственностью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муниципального образования и передаются по акту в соответствующий муниципальный орган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(пункт 2 статьи 575 ГК РФ). Должностное лицо вправе выкупить такой подарок в порядке,</w:t>
      </w:r>
      <w:r w:rsidR="00C55A5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установленном законодательством.</w:t>
      </w:r>
    </w:p>
    <w:p w:rsidR="00155E63" w:rsidRPr="00155E63" w:rsidRDefault="00155E63" w:rsidP="00C70794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 w:rsidRPr="00155E63">
        <w:rPr>
          <w:bCs/>
          <w:iCs/>
          <w:sz w:val="28"/>
          <w:szCs w:val="28"/>
          <w:lang w:eastAsia="en-US"/>
        </w:rPr>
        <w:t>Должностные лица обязаны уведомлять муниципальный орган обо всех случаях</w:t>
      </w:r>
      <w:r w:rsidR="00774292">
        <w:rPr>
          <w:bCs/>
          <w:iCs/>
          <w:sz w:val="28"/>
          <w:szCs w:val="28"/>
          <w:lang w:eastAsia="en-US"/>
        </w:rPr>
        <w:t xml:space="preserve"> </w:t>
      </w:r>
      <w:r w:rsidRPr="00155E63">
        <w:rPr>
          <w:bCs/>
          <w:iCs/>
          <w:sz w:val="28"/>
          <w:szCs w:val="28"/>
          <w:lang w:eastAsia="en-US"/>
        </w:rPr>
        <w:t>получения подарка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rFonts w:ascii="MS Mincho" w:eastAsia="MS Mincho" w:hAnsi="MS Mincho" w:cs="MS Mincho" w:hint="eastAsia"/>
          <w:iCs/>
          <w:sz w:val="28"/>
          <w:szCs w:val="28"/>
          <w:lang w:eastAsia="en-US"/>
        </w:rPr>
        <w:t>➢</w:t>
      </w:r>
      <w:r w:rsidRPr="00155E63">
        <w:rPr>
          <w:iCs/>
          <w:sz w:val="28"/>
          <w:szCs w:val="28"/>
          <w:lang w:eastAsia="en-US"/>
        </w:rPr>
        <w:t xml:space="preserve"> Уведомление составляется по форме, </w:t>
      </w:r>
      <w:r w:rsidR="00774292" w:rsidRPr="00155E63">
        <w:rPr>
          <w:iCs/>
          <w:sz w:val="28"/>
          <w:szCs w:val="28"/>
          <w:lang w:eastAsia="en-US"/>
        </w:rPr>
        <w:t>утверждённой</w:t>
      </w:r>
      <w:r w:rsidRPr="00155E63">
        <w:rPr>
          <w:iCs/>
          <w:sz w:val="28"/>
          <w:szCs w:val="28"/>
          <w:lang w:eastAsia="en-US"/>
        </w:rPr>
        <w:t xml:space="preserve"> Постановлением Правительства РФ от 9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января 2014 года № 10 «О порядке сообщения отдельными категориями лиц о получении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подарка в связи с их должностным положением или исполнением ими служебных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(должностных) обязанностей, сдачи и оценки подарка, реализации (выкупа) и зачисления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средств, вырученных от его реализации».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rFonts w:ascii="MS Mincho" w:eastAsia="MS Mincho" w:hAnsi="MS Mincho" w:cs="MS Mincho" w:hint="eastAsia"/>
          <w:iCs/>
          <w:sz w:val="28"/>
          <w:szCs w:val="28"/>
          <w:lang w:eastAsia="en-US"/>
        </w:rPr>
        <w:t>➢</w:t>
      </w:r>
      <w:r w:rsidRPr="00155E63">
        <w:rPr>
          <w:iCs/>
          <w:sz w:val="28"/>
          <w:szCs w:val="28"/>
          <w:lang w:eastAsia="en-US"/>
        </w:rPr>
        <w:t xml:space="preserve"> Уведомление регистрируется в журнале </w:t>
      </w:r>
      <w:r w:rsidR="00774292" w:rsidRPr="00155E63">
        <w:rPr>
          <w:iCs/>
          <w:sz w:val="28"/>
          <w:szCs w:val="28"/>
          <w:lang w:eastAsia="en-US"/>
        </w:rPr>
        <w:t>учёта</w:t>
      </w:r>
      <w:r w:rsidRPr="00155E63">
        <w:rPr>
          <w:iCs/>
          <w:sz w:val="28"/>
          <w:szCs w:val="28"/>
          <w:lang w:eastAsia="en-US"/>
        </w:rPr>
        <w:t xml:space="preserve"> уведомлений в день его представления в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муниципальный орган.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rFonts w:ascii="MS Mincho" w:eastAsia="MS Mincho" w:hAnsi="MS Mincho" w:cs="MS Mincho" w:hint="eastAsia"/>
          <w:iCs/>
          <w:sz w:val="28"/>
          <w:szCs w:val="28"/>
          <w:lang w:eastAsia="en-US"/>
        </w:rPr>
        <w:t>➢</w:t>
      </w:r>
      <w:r w:rsidRPr="00155E63">
        <w:rPr>
          <w:iCs/>
          <w:sz w:val="28"/>
          <w:szCs w:val="28"/>
          <w:lang w:eastAsia="en-US"/>
        </w:rPr>
        <w:t xml:space="preserve"> Уведомление представляется не позднее 3 рабочих дней со дня получения подарка.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rFonts w:ascii="MS Mincho" w:eastAsia="MS Mincho" w:hAnsi="MS Mincho" w:cs="MS Mincho" w:hint="eastAsia"/>
          <w:iCs/>
          <w:sz w:val="28"/>
          <w:szCs w:val="28"/>
          <w:lang w:eastAsia="en-US"/>
        </w:rPr>
        <w:t>➢</w:t>
      </w:r>
      <w:r w:rsidRPr="00155E63">
        <w:rPr>
          <w:iCs/>
          <w:sz w:val="28"/>
          <w:szCs w:val="28"/>
          <w:lang w:eastAsia="en-US"/>
        </w:rPr>
        <w:t xml:space="preserve"> В случае если подарок получен во время служебной командировки, уведомление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представляется не позднее 3 рабочих дней со дня возвращения лица, получившего подарок, из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служебной командировки.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rFonts w:ascii="MS Mincho" w:eastAsia="MS Mincho" w:hAnsi="MS Mincho" w:cs="MS Mincho" w:hint="eastAsia"/>
          <w:iCs/>
          <w:sz w:val="28"/>
          <w:szCs w:val="28"/>
          <w:lang w:eastAsia="en-US"/>
        </w:rPr>
        <w:t>➢</w:t>
      </w:r>
      <w:r w:rsidRPr="00155E63">
        <w:rPr>
          <w:iCs/>
          <w:sz w:val="28"/>
          <w:szCs w:val="28"/>
          <w:lang w:eastAsia="en-US"/>
        </w:rPr>
        <w:t xml:space="preserve"> При невозможности подачи уведомления в указанные сроки, по причине, не зависящей от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лица, замещающего муниципальную должность, муниципального служащего уведомление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 xml:space="preserve">представляется в муниципальный орган не позднее дня, следующего за </w:t>
      </w:r>
      <w:r w:rsidR="00774292" w:rsidRPr="00155E63">
        <w:rPr>
          <w:iCs/>
          <w:sz w:val="28"/>
          <w:szCs w:val="28"/>
          <w:lang w:eastAsia="en-US"/>
        </w:rPr>
        <w:t>днём</w:t>
      </w:r>
      <w:r w:rsidRPr="00155E63">
        <w:rPr>
          <w:iCs/>
          <w:sz w:val="28"/>
          <w:szCs w:val="28"/>
          <w:lang w:eastAsia="en-US"/>
        </w:rPr>
        <w:t xml:space="preserve"> устранения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причины.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rFonts w:ascii="MS Mincho" w:eastAsia="MS Mincho" w:hAnsi="MS Mincho" w:cs="MS Mincho" w:hint="eastAsia"/>
          <w:iCs/>
          <w:sz w:val="28"/>
          <w:szCs w:val="28"/>
          <w:lang w:eastAsia="en-US"/>
        </w:rPr>
        <w:lastRenderedPageBreak/>
        <w:t>➢</w:t>
      </w:r>
      <w:r w:rsidRPr="00155E63">
        <w:rPr>
          <w:iCs/>
          <w:sz w:val="28"/>
          <w:szCs w:val="28"/>
          <w:lang w:eastAsia="en-US"/>
        </w:rPr>
        <w:t xml:space="preserve"> Уведомление составляется в 2 экземплярах, один из которых возвращается лицу,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представившему уведомление, с отметкой о регистрации.</w:t>
      </w:r>
    </w:p>
    <w:p w:rsidR="00155E63" w:rsidRPr="00155E63" w:rsidRDefault="00155E63" w:rsidP="00C70794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 w:rsidRPr="00155E63">
        <w:rPr>
          <w:bCs/>
          <w:iCs/>
          <w:sz w:val="28"/>
          <w:szCs w:val="28"/>
          <w:lang w:eastAsia="en-US"/>
        </w:rPr>
        <w:t>К уведомлению прилагаются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1) документы (при их наличии), подтверждающие стоимость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подарка (договор дарения, кассовый чек, товарный чек, иной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документ об оплате (приобретении) подарка);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2) описание подарка; 3) другие документы, в том числе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содержащие характеристики подарка и правила его</w:t>
      </w:r>
      <w:r w:rsidR="00774292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использования (при наличии).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 w:rsidRPr="00155E63">
        <w:rPr>
          <w:bCs/>
          <w:iCs/>
          <w:sz w:val="28"/>
          <w:szCs w:val="28"/>
          <w:lang w:eastAsia="en-US"/>
        </w:rPr>
        <w:t>Порядок сдачи и оценки подарка</w:t>
      </w:r>
      <w:r w:rsidRPr="00155E63">
        <w:rPr>
          <w:iCs/>
          <w:sz w:val="28"/>
          <w:szCs w:val="28"/>
          <w:lang w:eastAsia="en-US"/>
        </w:rPr>
        <w:t xml:space="preserve">, </w:t>
      </w:r>
      <w:r w:rsidRPr="00155E63">
        <w:rPr>
          <w:bCs/>
          <w:iCs/>
          <w:sz w:val="28"/>
          <w:szCs w:val="28"/>
          <w:lang w:eastAsia="en-US"/>
        </w:rPr>
        <w:t xml:space="preserve">реализации </w:t>
      </w:r>
      <w:r w:rsidRPr="00155E63">
        <w:rPr>
          <w:iCs/>
          <w:sz w:val="28"/>
          <w:szCs w:val="28"/>
          <w:lang w:eastAsia="en-US"/>
        </w:rPr>
        <w:t>(</w:t>
      </w:r>
      <w:r w:rsidRPr="00155E63">
        <w:rPr>
          <w:bCs/>
          <w:iCs/>
          <w:sz w:val="28"/>
          <w:szCs w:val="28"/>
          <w:lang w:eastAsia="en-US"/>
        </w:rPr>
        <w:t>выкупа</w:t>
      </w:r>
      <w:r w:rsidRPr="00155E63">
        <w:rPr>
          <w:iCs/>
          <w:sz w:val="28"/>
          <w:szCs w:val="28"/>
          <w:lang w:eastAsia="en-US"/>
        </w:rPr>
        <w:t xml:space="preserve">) </w:t>
      </w:r>
      <w:r w:rsidRPr="00155E63">
        <w:rPr>
          <w:bCs/>
          <w:iCs/>
          <w:sz w:val="28"/>
          <w:szCs w:val="28"/>
          <w:lang w:eastAsia="en-US"/>
        </w:rPr>
        <w:t>и зачисления</w:t>
      </w:r>
      <w:r w:rsidR="00774292">
        <w:rPr>
          <w:bCs/>
          <w:iCs/>
          <w:sz w:val="28"/>
          <w:szCs w:val="28"/>
          <w:lang w:eastAsia="en-US"/>
        </w:rPr>
        <w:t xml:space="preserve"> </w:t>
      </w:r>
      <w:r w:rsidRPr="00155E63">
        <w:rPr>
          <w:bCs/>
          <w:iCs/>
          <w:sz w:val="28"/>
          <w:szCs w:val="28"/>
          <w:lang w:eastAsia="en-US"/>
        </w:rPr>
        <w:t>средств</w:t>
      </w:r>
      <w:r w:rsidRPr="00155E63">
        <w:rPr>
          <w:iCs/>
          <w:sz w:val="28"/>
          <w:szCs w:val="28"/>
          <w:lang w:eastAsia="en-US"/>
        </w:rPr>
        <w:t xml:space="preserve">, </w:t>
      </w:r>
      <w:r w:rsidRPr="00155E63">
        <w:rPr>
          <w:bCs/>
          <w:iCs/>
          <w:sz w:val="28"/>
          <w:szCs w:val="28"/>
          <w:lang w:eastAsia="en-US"/>
        </w:rPr>
        <w:t>вырученных от его реализации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Подарок, стоимость которого подтверждается прилагаемыми к нему документами и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превышает 3 тысячи рублей либо стоимость которого одаряемому неизвестна, полученный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 xml:space="preserve">муниципальным служащим, подлежит передаче им по акту </w:t>
      </w:r>
      <w:r w:rsidR="00710217" w:rsidRPr="00155E63">
        <w:rPr>
          <w:iCs/>
          <w:sz w:val="28"/>
          <w:szCs w:val="28"/>
          <w:lang w:eastAsia="en-US"/>
        </w:rPr>
        <w:t>приёма</w:t>
      </w:r>
      <w:r w:rsidRPr="00155E63">
        <w:rPr>
          <w:iCs/>
          <w:sz w:val="28"/>
          <w:szCs w:val="28"/>
          <w:lang w:eastAsia="en-US"/>
        </w:rPr>
        <w:t>-передачи не позднее 5-и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рабочих дней со дня регистрации уведомления ответственному лицу уполномоченного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структурного подразделения (уполномоченной организации), которое принимает его на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хранение.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Подарок, полученный лицом, замещающим муниципальную должность, независимо от его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стоимости, подлежит передаче ответственному лицу уполномоченного структурного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подразделения (уполномоченной организации).</w:t>
      </w:r>
    </w:p>
    <w:p w:rsidR="00155E63" w:rsidRPr="00155E63" w:rsidRDefault="00155E63" w:rsidP="00C70794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 xml:space="preserve">До передачи подарка по акту </w:t>
      </w:r>
      <w:r w:rsidR="00710217" w:rsidRPr="00155E63">
        <w:rPr>
          <w:iCs/>
          <w:sz w:val="28"/>
          <w:szCs w:val="28"/>
          <w:lang w:eastAsia="en-US"/>
        </w:rPr>
        <w:t>приёма</w:t>
      </w:r>
      <w:r w:rsidRPr="00155E63">
        <w:rPr>
          <w:iCs/>
          <w:sz w:val="28"/>
          <w:szCs w:val="28"/>
          <w:lang w:eastAsia="en-US"/>
        </w:rPr>
        <w:t>-передачи ответственность в соответствии с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 xml:space="preserve">законодательством Российской Федерации за утрату или повреждение подарка </w:t>
      </w:r>
      <w:r w:rsidR="00710217" w:rsidRPr="00155E63">
        <w:rPr>
          <w:iCs/>
          <w:sz w:val="28"/>
          <w:szCs w:val="28"/>
          <w:lang w:eastAsia="en-US"/>
        </w:rPr>
        <w:t>несёт</w:t>
      </w:r>
      <w:r w:rsidRPr="00155E63">
        <w:rPr>
          <w:iCs/>
          <w:sz w:val="28"/>
          <w:szCs w:val="28"/>
          <w:lang w:eastAsia="en-US"/>
        </w:rPr>
        <w:t xml:space="preserve"> лицо,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замещающее муниципальную должность, муниципальный служащий или работник, получившие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подарок.</w:t>
      </w:r>
    </w:p>
    <w:p w:rsidR="00155E63" w:rsidRPr="00155E63" w:rsidRDefault="00155E63" w:rsidP="00155E63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 xml:space="preserve">В целях принятия к первичному бухгалтерскому </w:t>
      </w:r>
      <w:r w:rsidR="00710217" w:rsidRPr="00155E63">
        <w:rPr>
          <w:iCs/>
          <w:sz w:val="28"/>
          <w:szCs w:val="28"/>
          <w:lang w:eastAsia="en-US"/>
        </w:rPr>
        <w:t>учёту</w:t>
      </w:r>
      <w:r w:rsidRPr="00155E63">
        <w:rPr>
          <w:iCs/>
          <w:sz w:val="28"/>
          <w:szCs w:val="28"/>
          <w:lang w:eastAsia="en-US"/>
        </w:rPr>
        <w:t xml:space="preserve"> подарка в порядке, установленном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законодательством Российской Федерации, определение его стоимости проводится на основе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 xml:space="preserve">цены, действующей на дату принятия к </w:t>
      </w:r>
      <w:r w:rsidR="00710217" w:rsidRPr="00155E63">
        <w:rPr>
          <w:iCs/>
          <w:sz w:val="28"/>
          <w:szCs w:val="28"/>
          <w:lang w:eastAsia="en-US"/>
        </w:rPr>
        <w:t>учёту</w:t>
      </w:r>
      <w:r w:rsidRPr="00155E63">
        <w:rPr>
          <w:iCs/>
          <w:sz w:val="28"/>
          <w:szCs w:val="28"/>
          <w:lang w:eastAsia="en-US"/>
        </w:rPr>
        <w:t xml:space="preserve"> подарка, или цены, аналогичной материальной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ценности в сопоставимых условиях, в том числе с привлечением комиссии или коллегиального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органа. Данные о действующей цене должны быть подтверждены документально, а при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 xml:space="preserve">невозможности документального подтверждения - экспертным </w:t>
      </w:r>
      <w:r w:rsidR="00710217" w:rsidRPr="00155E63">
        <w:rPr>
          <w:iCs/>
          <w:sz w:val="28"/>
          <w:szCs w:val="28"/>
          <w:lang w:eastAsia="en-US"/>
        </w:rPr>
        <w:t>путём</w:t>
      </w:r>
      <w:r w:rsidRPr="00155E63">
        <w:rPr>
          <w:iCs/>
          <w:sz w:val="28"/>
          <w:szCs w:val="28"/>
          <w:lang w:eastAsia="en-US"/>
        </w:rPr>
        <w:t>. В случае если стоимость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подарка не превышает 3-х тысяч рублей, он возвращается сдавшему его муниципальному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 xml:space="preserve">служащему или работнику по акту </w:t>
      </w:r>
      <w:r w:rsidR="00710217" w:rsidRPr="00155E63">
        <w:rPr>
          <w:iCs/>
          <w:sz w:val="28"/>
          <w:szCs w:val="28"/>
          <w:lang w:eastAsia="en-US"/>
        </w:rPr>
        <w:t>приёма</w:t>
      </w:r>
      <w:r w:rsidRPr="00155E63">
        <w:rPr>
          <w:iCs/>
          <w:sz w:val="28"/>
          <w:szCs w:val="28"/>
          <w:lang w:eastAsia="en-US"/>
        </w:rPr>
        <w:t>-передачи.</w:t>
      </w:r>
      <w:r w:rsidR="00AB7335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В случае отказа от сданного подарка, стоимость которого была неизвестна, а по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результатам оценки составила менее 3 тысяч рублей, данный подарок подлежит включению в</w:t>
      </w:r>
      <w:r w:rsidR="0071021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реестр муниципального образования.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Лицо, замещающее муниципальную должность, муниципальный служащий или работник,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сдавшие подарок, могут его выкупить в случае, если не позднее двух месяцев со дня сдачи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подарка направят соответствующее заявление на имя работодателя.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Уполномоченное структурное подразделение (уполномоченная организация) в течение 3-х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месяцев после поступления заявления о выкупе подарка, организовывает оценку рыночной</w:t>
      </w:r>
      <w:r w:rsidR="00D516DC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 xml:space="preserve">стоимости подарка и уведомляет в письменной форме лицо, подавшее заявление </w:t>
      </w:r>
      <w:r w:rsidRPr="00155E63">
        <w:rPr>
          <w:iCs/>
          <w:sz w:val="28"/>
          <w:szCs w:val="28"/>
          <w:lang w:eastAsia="en-US"/>
        </w:rPr>
        <w:lastRenderedPageBreak/>
        <w:t>(заявителя), о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результатах оценки, после чего в течение месяца заявитель выкупает подарок по установленной в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результате оценки стоимости, а в случае отказа от выкупа подарка - возмещает расходы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муниципального органа или организации на проведение оценки.</w:t>
      </w:r>
    </w:p>
    <w:p w:rsidR="00155E63" w:rsidRPr="00155E63" w:rsidRDefault="00155E63" w:rsidP="00C70794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Подарок, в отношении которого не поступило заявление о выкупе, может использоваться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 xml:space="preserve">муниципальным органом с </w:t>
      </w:r>
      <w:r w:rsidR="00315097" w:rsidRPr="00155E63">
        <w:rPr>
          <w:iCs/>
          <w:sz w:val="28"/>
          <w:szCs w:val="28"/>
          <w:lang w:eastAsia="en-US"/>
        </w:rPr>
        <w:t>учётом</w:t>
      </w:r>
      <w:r w:rsidRPr="00155E63">
        <w:rPr>
          <w:iCs/>
          <w:sz w:val="28"/>
          <w:szCs w:val="28"/>
          <w:lang w:eastAsia="en-US"/>
        </w:rPr>
        <w:t xml:space="preserve"> заключения комиссии или коллегиального органа о степени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полезности подарка для обеспечения деятельности муниципального органа.</w:t>
      </w:r>
    </w:p>
    <w:p w:rsidR="00155E63" w:rsidRPr="00155E63" w:rsidRDefault="00155E63" w:rsidP="00C70794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 w:rsidRPr="00155E63">
        <w:rPr>
          <w:iCs/>
          <w:sz w:val="28"/>
          <w:szCs w:val="28"/>
          <w:lang w:eastAsia="en-US"/>
        </w:rPr>
        <w:t>Руководителем муниципального органа принимается решение о реализации подарка в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случае нецелесообразности использования подарка муниципальным органом для обеспечения ег</w:t>
      </w:r>
      <w:r w:rsidR="00D516DC" w:rsidRPr="00155E63">
        <w:rPr>
          <w:iCs/>
          <w:sz w:val="28"/>
          <w:szCs w:val="28"/>
          <w:lang w:eastAsia="en-US"/>
        </w:rPr>
        <w:t>о (</w:t>
      </w:r>
      <w:r w:rsidRPr="00155E63">
        <w:rPr>
          <w:iCs/>
          <w:sz w:val="28"/>
          <w:szCs w:val="28"/>
          <w:lang w:eastAsia="en-US"/>
        </w:rPr>
        <w:t>ее) деятельности.</w:t>
      </w:r>
      <w:r w:rsidR="00AB7335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Оценка подарка для целей реализации (выкупа) осуществляется субъектами оценочной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деятельности в соответствии с законодательством Российской Федерации об оценочной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деятельности.</w:t>
      </w:r>
      <w:r w:rsidR="00AB7335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Реализация подарка осуществляется уполномоченными органами посредством проведения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торгов (в форме открытого конкурса или открытого аукциона) в порядке, предусмотренном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законодательством Российской Федерации.</w:t>
      </w:r>
    </w:p>
    <w:p w:rsidR="005A5E8A" w:rsidRPr="00155E63" w:rsidRDefault="00155E63" w:rsidP="00AB73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5E63">
        <w:rPr>
          <w:iCs/>
          <w:sz w:val="28"/>
          <w:szCs w:val="28"/>
          <w:lang w:eastAsia="en-US"/>
        </w:rPr>
        <w:t>Средства, вырученные от реализации (выкупа) подарка, зачисляются в доход</w:t>
      </w:r>
      <w:r w:rsidR="00AB7335">
        <w:rPr>
          <w:iCs/>
          <w:sz w:val="28"/>
          <w:szCs w:val="28"/>
          <w:lang w:eastAsia="en-US"/>
        </w:rPr>
        <w:t xml:space="preserve"> м</w:t>
      </w:r>
      <w:r w:rsidRPr="00155E63">
        <w:rPr>
          <w:iCs/>
          <w:sz w:val="28"/>
          <w:szCs w:val="28"/>
          <w:lang w:eastAsia="en-US"/>
        </w:rPr>
        <w:t>униципального бюджета в порядке, установленном бюджетным законодательством Российской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Федерации.</w:t>
      </w:r>
      <w:r w:rsidR="00AB7335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 xml:space="preserve">Также </w:t>
      </w:r>
      <w:r w:rsidRPr="00155E63">
        <w:rPr>
          <w:bCs/>
          <w:iCs/>
          <w:sz w:val="28"/>
          <w:szCs w:val="28"/>
          <w:lang w:eastAsia="en-US"/>
        </w:rPr>
        <w:t>не допускается принятие подарков</w:t>
      </w:r>
      <w:r w:rsidRPr="00155E63">
        <w:rPr>
          <w:iCs/>
          <w:sz w:val="28"/>
          <w:szCs w:val="28"/>
          <w:lang w:eastAsia="en-US"/>
        </w:rPr>
        <w:t xml:space="preserve">, если это может повлечь нарушение требований </w:t>
      </w:r>
      <w:r w:rsidRPr="00155E63">
        <w:rPr>
          <w:bCs/>
          <w:iCs/>
          <w:sz w:val="28"/>
          <w:szCs w:val="28"/>
          <w:lang w:eastAsia="en-US"/>
        </w:rPr>
        <w:t>о</w:t>
      </w:r>
      <w:r w:rsidR="00315097">
        <w:rPr>
          <w:bCs/>
          <w:iCs/>
          <w:sz w:val="28"/>
          <w:szCs w:val="28"/>
          <w:lang w:eastAsia="en-US"/>
        </w:rPr>
        <w:t xml:space="preserve"> </w:t>
      </w:r>
      <w:r w:rsidRPr="00155E63">
        <w:rPr>
          <w:bCs/>
          <w:iCs/>
          <w:sz w:val="28"/>
          <w:szCs w:val="28"/>
          <w:lang w:eastAsia="en-US"/>
        </w:rPr>
        <w:t>предотвращении и (или) об уре</w:t>
      </w:r>
      <w:r w:rsidR="00315097">
        <w:rPr>
          <w:bCs/>
          <w:iCs/>
          <w:sz w:val="28"/>
          <w:szCs w:val="28"/>
          <w:lang w:eastAsia="en-US"/>
        </w:rPr>
        <w:t>гулировании конфликта интересов.</w:t>
      </w:r>
      <w:r w:rsidRPr="00155E63">
        <w:rPr>
          <w:bCs/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Необходимо учитывать, что получение подарка от заинтересованной организации или</w:t>
      </w:r>
      <w:r w:rsidR="00315097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физического лица ставит муниципального служащего в ситуацию конфликта интересов.</w:t>
      </w:r>
      <w:r w:rsidR="00AB7335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Полученная выгода может негативно повлиять на исполнение им должностных обязанностей и</w:t>
      </w:r>
      <w:r w:rsidR="00C7079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объективность принимаемых решений. Кроме того, такие действия могут вызвать у граждан</w:t>
      </w:r>
      <w:r w:rsidR="00C70794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обоснованные сомнения в беспристрастности муниципального служащего и, тем самым, могут</w:t>
      </w:r>
      <w:r w:rsidR="00AB7335">
        <w:rPr>
          <w:iCs/>
          <w:sz w:val="28"/>
          <w:szCs w:val="28"/>
          <w:lang w:eastAsia="en-US"/>
        </w:rPr>
        <w:t xml:space="preserve"> </w:t>
      </w:r>
      <w:r w:rsidRPr="00155E63">
        <w:rPr>
          <w:iCs/>
          <w:sz w:val="28"/>
          <w:szCs w:val="28"/>
          <w:lang w:eastAsia="en-US"/>
        </w:rPr>
        <w:t>нанести ущерб репутации муниципального органа и муниципального службе в целом.</w:t>
      </w:r>
      <w:r w:rsidRPr="00155E63">
        <w:rPr>
          <w:sz w:val="28"/>
          <w:szCs w:val="28"/>
          <w:lang w:eastAsia="en-US"/>
        </w:rPr>
        <w:t>__</w:t>
      </w:r>
    </w:p>
    <w:sectPr w:rsidR="005A5E8A" w:rsidRPr="0015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B4"/>
    <w:rsid w:val="00155E63"/>
    <w:rsid w:val="00315097"/>
    <w:rsid w:val="005A5E8A"/>
    <w:rsid w:val="005B47DE"/>
    <w:rsid w:val="00710217"/>
    <w:rsid w:val="00774292"/>
    <w:rsid w:val="00AB7335"/>
    <w:rsid w:val="00C355AA"/>
    <w:rsid w:val="00C55A54"/>
    <w:rsid w:val="00C70794"/>
    <w:rsid w:val="00D516DC"/>
    <w:rsid w:val="00EF4F7A"/>
    <w:rsid w:val="00F3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DE"/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7DE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DE"/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7DE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Негодов </dc:creator>
  <cp:keywords/>
  <dc:description/>
  <cp:lastModifiedBy>Негодов </cp:lastModifiedBy>
  <cp:revision>4</cp:revision>
  <dcterms:created xsi:type="dcterms:W3CDTF">2019-06-03T07:49:00Z</dcterms:created>
  <dcterms:modified xsi:type="dcterms:W3CDTF">2019-06-03T08:00:00Z</dcterms:modified>
</cp:coreProperties>
</file>